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AA5" w:rsidRDefault="00900696" w:rsidP="007D38E4">
      <w:pPr>
        <w:spacing w:after="0" w:line="240" w:lineRule="auto"/>
        <w:jc w:val="center"/>
        <w:rPr>
          <w:rFonts w:ascii="Calisto MT" w:hAnsi="Calisto MT"/>
          <w:b/>
          <w:color w:val="1F497D" w:themeColor="text2"/>
        </w:rPr>
      </w:pPr>
      <w:r w:rsidRPr="00D93967">
        <w:rPr>
          <w:rFonts w:ascii="Calisto MT" w:hAnsi="Calisto MT"/>
          <w:b/>
          <w:sz w:val="36"/>
          <w:szCs w:val="36"/>
        </w:rPr>
        <w:t>Instructions to Authors Preparing their Manuscript Papers for GJAEST Journal</w:t>
      </w:r>
      <w:r>
        <w:rPr>
          <w:rFonts w:ascii="Calisto MT" w:hAnsi="Calisto MT"/>
          <w:b/>
          <w:sz w:val="44"/>
        </w:rPr>
        <w:t xml:space="preserve"> </w:t>
      </w:r>
      <w:r w:rsidR="00D93967" w:rsidRPr="00D93967">
        <w:rPr>
          <w:rFonts w:ascii="Calisto MT" w:hAnsi="Calisto MT"/>
          <w:b/>
          <w:color w:val="1F497D" w:themeColor="text2"/>
        </w:rPr>
        <w:t>(Size 18</w:t>
      </w:r>
      <w:r w:rsidRPr="00D93967">
        <w:rPr>
          <w:rFonts w:ascii="Calisto MT" w:hAnsi="Calisto MT"/>
          <w:b/>
          <w:color w:val="1F497D" w:themeColor="text2"/>
        </w:rPr>
        <w:t>)</w:t>
      </w:r>
    </w:p>
    <w:p w:rsidR="00D93967" w:rsidRDefault="00D93967" w:rsidP="007D38E4">
      <w:pPr>
        <w:spacing w:after="0" w:line="240" w:lineRule="auto"/>
        <w:jc w:val="center"/>
        <w:rPr>
          <w:rFonts w:ascii="Calisto MT" w:hAnsi="Calisto MT" w:cs="Times New Roman"/>
          <w:b/>
          <w:sz w:val="24"/>
          <w:szCs w:val="24"/>
        </w:rPr>
      </w:pPr>
    </w:p>
    <w:p w:rsidR="00D93967" w:rsidRPr="0086052C" w:rsidRDefault="00D93967" w:rsidP="007D38E4">
      <w:pPr>
        <w:spacing w:after="0" w:line="240" w:lineRule="auto"/>
        <w:jc w:val="center"/>
        <w:rPr>
          <w:rFonts w:ascii="Calisto MT" w:hAnsi="Calisto MT" w:cs="Times New Roman"/>
          <w:b/>
          <w:sz w:val="24"/>
          <w:szCs w:val="24"/>
        </w:rPr>
      </w:pPr>
      <w:r w:rsidRPr="0086052C">
        <w:rPr>
          <w:rFonts w:ascii="Calisto MT" w:hAnsi="Calisto MT" w:cs="Times New Roman"/>
          <w:b/>
          <w:sz w:val="24"/>
          <w:szCs w:val="24"/>
        </w:rPr>
        <w:t xml:space="preserve">First Author </w:t>
      </w:r>
      <w:r w:rsidRPr="0086052C">
        <w:rPr>
          <w:rFonts w:ascii="Calisto MT" w:hAnsi="Calisto MT"/>
          <w:b/>
          <w:color w:val="1F497D" w:themeColor="text2"/>
          <w:sz w:val="24"/>
          <w:szCs w:val="24"/>
        </w:rPr>
        <w:t>(Size 12, Bold)</w:t>
      </w:r>
    </w:p>
    <w:p w:rsidR="00D93967" w:rsidRPr="0086052C" w:rsidRDefault="00D93967" w:rsidP="007D38E4">
      <w:pPr>
        <w:spacing w:after="0" w:line="240" w:lineRule="auto"/>
        <w:jc w:val="center"/>
        <w:rPr>
          <w:rFonts w:ascii="Calisto MT" w:hAnsi="Calisto MT" w:cs="Times New Roman"/>
          <w:sz w:val="24"/>
          <w:szCs w:val="24"/>
        </w:rPr>
      </w:pPr>
      <w:r w:rsidRPr="0086052C">
        <w:rPr>
          <w:rFonts w:ascii="Calisto MT" w:hAnsi="Calisto MT" w:cs="Times New Roman"/>
          <w:sz w:val="24"/>
          <w:szCs w:val="24"/>
        </w:rPr>
        <w:t xml:space="preserve">Department, University or College, State, Country </w:t>
      </w:r>
      <w:r w:rsidRPr="0086052C">
        <w:rPr>
          <w:rFonts w:ascii="Calisto MT" w:hAnsi="Calisto MT"/>
          <w:b/>
          <w:color w:val="1F497D" w:themeColor="text2"/>
          <w:sz w:val="24"/>
          <w:szCs w:val="24"/>
        </w:rPr>
        <w:t>(Size 12)</w:t>
      </w:r>
    </w:p>
    <w:p w:rsidR="00D93967" w:rsidRPr="0086052C" w:rsidRDefault="00D93967" w:rsidP="007D38E4">
      <w:pPr>
        <w:spacing w:after="0" w:line="240" w:lineRule="auto"/>
        <w:jc w:val="center"/>
        <w:rPr>
          <w:rFonts w:ascii="Calisto MT" w:hAnsi="Calisto MT"/>
          <w:b/>
          <w:color w:val="1F497D" w:themeColor="text2"/>
          <w:sz w:val="24"/>
          <w:szCs w:val="24"/>
        </w:rPr>
      </w:pPr>
      <w:proofErr w:type="gramStart"/>
      <w:r w:rsidRPr="0086052C">
        <w:rPr>
          <w:rFonts w:ascii="Calisto MT" w:hAnsi="Calisto MT"/>
          <w:b/>
          <w:color w:val="000000"/>
          <w:sz w:val="24"/>
          <w:szCs w:val="24"/>
        </w:rPr>
        <w:t>Email :</w:t>
      </w:r>
      <w:proofErr w:type="gramEnd"/>
      <w:r w:rsidRPr="0086052C">
        <w:rPr>
          <w:rFonts w:ascii="Calisto MT" w:hAnsi="Calisto MT"/>
          <w:b/>
          <w:color w:val="000000"/>
          <w:sz w:val="24"/>
          <w:szCs w:val="24"/>
        </w:rPr>
        <w:t xml:space="preserve"> </w:t>
      </w:r>
      <w:r w:rsidRPr="0086052C">
        <w:rPr>
          <w:rStyle w:val="Hyperlink"/>
          <w:rFonts w:ascii="Calisto MT" w:hAnsi="Calisto MT" w:cs="Times New Roman"/>
          <w:sz w:val="24"/>
          <w:szCs w:val="24"/>
        </w:rPr>
        <w:t xml:space="preserve">first.author@gmail.com  </w:t>
      </w:r>
      <w:r w:rsidRPr="0086052C">
        <w:rPr>
          <w:rFonts w:ascii="Calisto MT" w:hAnsi="Calisto MT"/>
          <w:b/>
          <w:color w:val="1F497D" w:themeColor="text2"/>
          <w:sz w:val="24"/>
          <w:szCs w:val="24"/>
        </w:rPr>
        <w:t>(Size 12)</w:t>
      </w:r>
    </w:p>
    <w:p w:rsidR="00D93967" w:rsidRPr="0086052C" w:rsidRDefault="00D93967" w:rsidP="007D38E4">
      <w:pPr>
        <w:spacing w:after="0" w:line="240" w:lineRule="auto"/>
        <w:jc w:val="center"/>
        <w:rPr>
          <w:rFonts w:ascii="Calisto MT" w:hAnsi="Calisto MT"/>
          <w:b/>
          <w:color w:val="1F497D" w:themeColor="text2"/>
          <w:sz w:val="24"/>
          <w:szCs w:val="24"/>
        </w:rPr>
      </w:pPr>
    </w:p>
    <w:p w:rsidR="00D93967" w:rsidRPr="0086052C" w:rsidRDefault="00D93967" w:rsidP="007D38E4">
      <w:pPr>
        <w:spacing w:after="0" w:line="240" w:lineRule="auto"/>
        <w:jc w:val="center"/>
        <w:rPr>
          <w:rFonts w:ascii="Calisto MT" w:hAnsi="Calisto MT" w:cs="Times New Roman"/>
          <w:b/>
          <w:sz w:val="24"/>
          <w:szCs w:val="24"/>
        </w:rPr>
      </w:pPr>
      <w:r w:rsidRPr="0086052C">
        <w:rPr>
          <w:rFonts w:ascii="Calisto MT" w:hAnsi="Calisto MT" w:cs="Times New Roman"/>
          <w:b/>
          <w:sz w:val="24"/>
          <w:szCs w:val="24"/>
        </w:rPr>
        <w:t xml:space="preserve">Second Author </w:t>
      </w:r>
      <w:r w:rsidRPr="0086052C">
        <w:rPr>
          <w:rFonts w:ascii="Calisto MT" w:hAnsi="Calisto MT"/>
          <w:b/>
          <w:color w:val="1F497D" w:themeColor="text2"/>
          <w:sz w:val="24"/>
          <w:szCs w:val="24"/>
        </w:rPr>
        <w:t>(Size 12, Bold)</w:t>
      </w:r>
    </w:p>
    <w:p w:rsidR="00D93967" w:rsidRPr="0086052C" w:rsidRDefault="00D93967" w:rsidP="007D38E4">
      <w:pPr>
        <w:spacing w:after="0" w:line="240" w:lineRule="auto"/>
        <w:jc w:val="center"/>
        <w:rPr>
          <w:rFonts w:ascii="Calisto MT" w:hAnsi="Calisto MT" w:cs="Times New Roman"/>
          <w:sz w:val="24"/>
          <w:szCs w:val="24"/>
        </w:rPr>
      </w:pPr>
      <w:r w:rsidRPr="0086052C">
        <w:rPr>
          <w:rFonts w:ascii="Calisto MT" w:hAnsi="Calisto MT" w:cs="Times New Roman"/>
          <w:sz w:val="24"/>
          <w:szCs w:val="24"/>
        </w:rPr>
        <w:t xml:space="preserve">Department, University or College, State, Country </w:t>
      </w:r>
      <w:r w:rsidRPr="0086052C">
        <w:rPr>
          <w:rFonts w:ascii="Calisto MT" w:hAnsi="Calisto MT"/>
          <w:b/>
          <w:color w:val="1F497D" w:themeColor="text2"/>
          <w:sz w:val="24"/>
          <w:szCs w:val="24"/>
        </w:rPr>
        <w:t>(Size 12)</w:t>
      </w:r>
    </w:p>
    <w:p w:rsidR="00D93967" w:rsidRPr="0086052C" w:rsidRDefault="00D93967" w:rsidP="007D38E4">
      <w:pPr>
        <w:spacing w:after="0" w:line="240" w:lineRule="auto"/>
        <w:jc w:val="center"/>
        <w:rPr>
          <w:rFonts w:ascii="Calisto MT" w:hAnsi="Calisto MT"/>
          <w:b/>
          <w:color w:val="1F497D" w:themeColor="text2"/>
          <w:sz w:val="24"/>
          <w:szCs w:val="24"/>
        </w:rPr>
      </w:pPr>
      <w:proofErr w:type="gramStart"/>
      <w:r w:rsidRPr="0086052C">
        <w:rPr>
          <w:rFonts w:ascii="Calisto MT" w:hAnsi="Calisto MT"/>
          <w:b/>
          <w:color w:val="000000"/>
          <w:sz w:val="24"/>
          <w:szCs w:val="24"/>
        </w:rPr>
        <w:t>Email :</w:t>
      </w:r>
      <w:proofErr w:type="gramEnd"/>
      <w:r w:rsidRPr="0086052C">
        <w:rPr>
          <w:rFonts w:ascii="Calisto MT" w:hAnsi="Calisto MT"/>
          <w:b/>
          <w:color w:val="000000"/>
          <w:sz w:val="24"/>
          <w:szCs w:val="24"/>
        </w:rPr>
        <w:t xml:space="preserve"> </w:t>
      </w:r>
      <w:r w:rsidRPr="0086052C">
        <w:rPr>
          <w:rStyle w:val="Hyperlink"/>
          <w:rFonts w:ascii="Calisto MT" w:hAnsi="Calisto MT" w:cs="Times New Roman"/>
          <w:sz w:val="24"/>
          <w:szCs w:val="24"/>
        </w:rPr>
        <w:t xml:space="preserve">second.author@gmail.com  </w:t>
      </w:r>
      <w:r w:rsidRPr="0086052C">
        <w:rPr>
          <w:rFonts w:ascii="Calisto MT" w:hAnsi="Calisto MT"/>
          <w:b/>
          <w:color w:val="1F497D" w:themeColor="text2"/>
          <w:sz w:val="24"/>
          <w:szCs w:val="24"/>
        </w:rPr>
        <w:t>(Size 12)</w:t>
      </w:r>
    </w:p>
    <w:p w:rsidR="00D93967" w:rsidRPr="0086052C" w:rsidRDefault="00D93967" w:rsidP="007D38E4">
      <w:pPr>
        <w:spacing w:after="0" w:line="240" w:lineRule="auto"/>
        <w:jc w:val="center"/>
        <w:rPr>
          <w:sz w:val="24"/>
          <w:szCs w:val="24"/>
        </w:rPr>
      </w:pPr>
    </w:p>
    <w:p w:rsidR="00D93967" w:rsidRPr="0086052C" w:rsidRDefault="00D93967" w:rsidP="007D38E4">
      <w:pPr>
        <w:spacing w:after="0" w:line="240" w:lineRule="auto"/>
        <w:jc w:val="center"/>
        <w:rPr>
          <w:rFonts w:ascii="Calisto MT" w:hAnsi="Calisto MT" w:cs="Times New Roman"/>
          <w:b/>
          <w:color w:val="000000"/>
          <w:sz w:val="24"/>
          <w:szCs w:val="24"/>
          <w:u w:val="single"/>
        </w:rPr>
      </w:pPr>
    </w:p>
    <w:p w:rsidR="00D93967" w:rsidRPr="0086052C" w:rsidRDefault="00D93967" w:rsidP="007D38E4">
      <w:pPr>
        <w:spacing w:after="0" w:line="240" w:lineRule="auto"/>
        <w:jc w:val="center"/>
        <w:rPr>
          <w:sz w:val="24"/>
          <w:szCs w:val="24"/>
        </w:rPr>
      </w:pPr>
      <w:r w:rsidRPr="0086052C">
        <w:rPr>
          <w:rFonts w:ascii="Calisto MT" w:hAnsi="Calisto MT" w:cs="Times New Roman"/>
          <w:b/>
          <w:color w:val="000000"/>
          <w:sz w:val="24"/>
          <w:szCs w:val="24"/>
          <w:u w:val="single"/>
        </w:rPr>
        <w:t>Corresponding Author</w:t>
      </w:r>
    </w:p>
    <w:p w:rsidR="00D93967" w:rsidRPr="0086052C" w:rsidRDefault="00D93967" w:rsidP="007D38E4">
      <w:pPr>
        <w:spacing w:after="0" w:line="240" w:lineRule="auto"/>
        <w:jc w:val="center"/>
        <w:rPr>
          <w:rFonts w:ascii="Calisto MT" w:hAnsi="Calisto MT" w:cs="Times New Roman"/>
          <w:b/>
          <w:color w:val="000000"/>
          <w:sz w:val="24"/>
          <w:szCs w:val="24"/>
        </w:rPr>
      </w:pPr>
    </w:p>
    <w:p w:rsidR="00D93967" w:rsidRPr="0086052C" w:rsidRDefault="00D93967" w:rsidP="007D38E4">
      <w:pPr>
        <w:spacing w:after="0" w:line="240" w:lineRule="auto"/>
        <w:jc w:val="center"/>
        <w:rPr>
          <w:rFonts w:ascii="Calisto MT" w:hAnsi="Calisto MT" w:cs="Times New Roman"/>
          <w:b/>
          <w:color w:val="000000"/>
          <w:sz w:val="24"/>
          <w:szCs w:val="24"/>
          <w:vertAlign w:val="superscript"/>
        </w:rPr>
      </w:pPr>
      <w:r w:rsidRPr="0086052C">
        <w:rPr>
          <w:rFonts w:ascii="Calisto MT" w:hAnsi="Calisto MT" w:cs="Times New Roman"/>
          <w:b/>
          <w:color w:val="000000"/>
          <w:sz w:val="24"/>
          <w:szCs w:val="24"/>
        </w:rPr>
        <w:t>Corresponding Author</w:t>
      </w:r>
      <w:r w:rsidRPr="0086052C">
        <w:rPr>
          <w:rFonts w:ascii="Calisto MT" w:hAnsi="Calisto MT" w:cs="Times New Roman"/>
          <w:b/>
          <w:color w:val="000000"/>
          <w:sz w:val="24"/>
          <w:szCs w:val="24"/>
          <w:vertAlign w:val="superscript"/>
        </w:rPr>
        <w:t xml:space="preserve">1* </w:t>
      </w:r>
      <w:r w:rsidRPr="0086052C">
        <w:rPr>
          <w:rFonts w:ascii="Calisto MT" w:hAnsi="Calisto MT"/>
          <w:b/>
          <w:color w:val="1F497D" w:themeColor="text2"/>
          <w:sz w:val="24"/>
          <w:szCs w:val="24"/>
        </w:rPr>
        <w:t>(Size 12, Bold)</w:t>
      </w:r>
    </w:p>
    <w:p w:rsidR="00D93967" w:rsidRPr="0086052C" w:rsidRDefault="00D93967" w:rsidP="007D38E4">
      <w:pPr>
        <w:spacing w:after="0" w:line="240" w:lineRule="auto"/>
        <w:jc w:val="center"/>
        <w:rPr>
          <w:rFonts w:ascii="Calisto MT" w:hAnsi="Calisto MT"/>
          <w:b/>
          <w:color w:val="1F497D" w:themeColor="text2"/>
          <w:sz w:val="24"/>
          <w:szCs w:val="24"/>
        </w:rPr>
      </w:pPr>
      <w:proofErr w:type="gramStart"/>
      <w:r w:rsidRPr="0086052C">
        <w:rPr>
          <w:rFonts w:ascii="Calisto MT" w:hAnsi="Calisto MT"/>
          <w:b/>
          <w:color w:val="000000"/>
          <w:sz w:val="24"/>
          <w:szCs w:val="24"/>
        </w:rPr>
        <w:t>Email :</w:t>
      </w:r>
      <w:proofErr w:type="gramEnd"/>
      <w:r w:rsidRPr="0086052C">
        <w:rPr>
          <w:rFonts w:ascii="Calisto MT" w:hAnsi="Calisto MT"/>
          <w:b/>
          <w:color w:val="000000"/>
          <w:sz w:val="24"/>
          <w:szCs w:val="24"/>
        </w:rPr>
        <w:t xml:space="preserve"> </w:t>
      </w:r>
      <w:r w:rsidRPr="0086052C">
        <w:rPr>
          <w:rStyle w:val="Hyperlink"/>
          <w:rFonts w:ascii="Calisto MT" w:hAnsi="Calisto MT" w:cs="Times New Roman"/>
          <w:sz w:val="24"/>
          <w:szCs w:val="24"/>
        </w:rPr>
        <w:t xml:space="preserve">second.author@gmail.com  </w:t>
      </w:r>
      <w:r w:rsidRPr="0086052C">
        <w:rPr>
          <w:rFonts w:ascii="Calisto MT" w:hAnsi="Calisto MT"/>
          <w:b/>
          <w:color w:val="1F497D" w:themeColor="text2"/>
          <w:sz w:val="24"/>
          <w:szCs w:val="24"/>
        </w:rPr>
        <w:t>(Size 12)</w:t>
      </w:r>
      <w:bookmarkStart w:id="0" w:name="_GoBack"/>
      <w:bookmarkEnd w:id="0"/>
    </w:p>
    <w:p w:rsidR="007D38E4" w:rsidRDefault="007D38E4" w:rsidP="007D38E4">
      <w:pPr>
        <w:spacing w:after="0" w:line="240" w:lineRule="auto"/>
        <w:jc w:val="center"/>
        <w:rPr>
          <w:rFonts w:ascii="Calisto MT" w:hAnsi="Calisto MT"/>
          <w:b/>
          <w:color w:val="1F497D" w:themeColor="text2"/>
        </w:rPr>
      </w:pPr>
    </w:p>
    <w:tbl>
      <w:tblPr>
        <w:tblStyle w:val="TableGrid"/>
        <w:tblpPr w:leftFromText="180" w:rightFromText="180" w:vertAnchor="text" w:horzAnchor="margin" w:tblpXSpec="center" w:tblpY="266"/>
        <w:tblW w:w="0" w:type="auto"/>
        <w:tblBorders>
          <w:insideH w:val="none" w:sz="0" w:space="0" w:color="auto"/>
          <w:insideV w:val="none" w:sz="0" w:space="0" w:color="auto"/>
        </w:tblBorders>
        <w:tblLook w:val="04A0" w:firstRow="1" w:lastRow="0" w:firstColumn="1" w:lastColumn="0" w:noHBand="0" w:noVBand="1"/>
      </w:tblPr>
      <w:tblGrid>
        <w:gridCol w:w="9360"/>
      </w:tblGrid>
      <w:tr w:rsidR="007D38E4" w:rsidTr="00301548">
        <w:trPr>
          <w:trHeight w:val="416"/>
        </w:trPr>
        <w:tc>
          <w:tcPr>
            <w:tcW w:w="9360" w:type="dxa"/>
            <w:vAlign w:val="center"/>
          </w:tcPr>
          <w:p w:rsidR="007D38E4" w:rsidRPr="00D93967" w:rsidRDefault="007D38E4" w:rsidP="00301548">
            <w:pPr>
              <w:jc w:val="center"/>
              <w:rPr>
                <w:rFonts w:ascii="Calisto MT" w:hAnsi="Calisto MT" w:cs="Times New Roman"/>
                <w:b/>
                <w:i/>
                <w:sz w:val="24"/>
                <w:szCs w:val="24"/>
              </w:rPr>
            </w:pPr>
            <w:r w:rsidRPr="00664847">
              <w:rPr>
                <w:rFonts w:ascii="Calisto MT" w:hAnsi="Calisto MT" w:cs="Times New Roman"/>
                <w:b/>
                <w:i/>
                <w:sz w:val="24"/>
                <w:szCs w:val="24"/>
              </w:rPr>
              <w:t xml:space="preserve">Received: </w:t>
            </w:r>
            <w:r>
              <w:rPr>
                <w:rFonts w:ascii="Calisto MT" w:hAnsi="Calisto MT" w:cs="Times New Roman"/>
                <w:i/>
                <w:sz w:val="24"/>
                <w:szCs w:val="24"/>
              </w:rPr>
              <w:t xml:space="preserve">               </w:t>
            </w:r>
            <w:r w:rsidRPr="00664847">
              <w:rPr>
                <w:rFonts w:ascii="Calisto MT" w:hAnsi="Calisto MT" w:cs="Times New Roman"/>
                <w:b/>
                <w:i/>
                <w:sz w:val="24"/>
                <w:szCs w:val="24"/>
              </w:rPr>
              <w:t xml:space="preserve">Revised: </w:t>
            </w:r>
            <w:r>
              <w:rPr>
                <w:rFonts w:ascii="Calisto MT" w:hAnsi="Calisto MT" w:cs="Times New Roman"/>
                <w:i/>
                <w:sz w:val="24"/>
                <w:szCs w:val="24"/>
              </w:rPr>
              <w:t xml:space="preserve">               </w:t>
            </w:r>
            <w:r w:rsidRPr="00664847">
              <w:rPr>
                <w:rFonts w:ascii="Calisto MT" w:hAnsi="Calisto MT" w:cs="Times New Roman"/>
                <w:b/>
                <w:i/>
                <w:sz w:val="24"/>
                <w:szCs w:val="24"/>
              </w:rPr>
              <w:t xml:space="preserve">Accepted: </w:t>
            </w:r>
            <w:r>
              <w:rPr>
                <w:rFonts w:ascii="Calisto MT" w:hAnsi="Calisto MT" w:cs="Times New Roman"/>
                <w:i/>
                <w:sz w:val="24"/>
                <w:szCs w:val="24"/>
              </w:rPr>
              <w:t xml:space="preserve"> </w:t>
            </w:r>
            <w:r w:rsidRPr="00664847">
              <w:rPr>
                <w:rFonts w:ascii="Calisto MT" w:hAnsi="Calisto MT" w:cs="Times New Roman"/>
                <w:i/>
                <w:sz w:val="24"/>
                <w:szCs w:val="24"/>
              </w:rPr>
              <w:t xml:space="preserve"> </w:t>
            </w:r>
            <w:r w:rsidRPr="00664847">
              <w:rPr>
                <w:rFonts w:ascii="Calisto MT" w:hAnsi="Calisto MT" w:cs="Times New Roman"/>
                <w:b/>
                <w:i/>
                <w:sz w:val="24"/>
                <w:szCs w:val="24"/>
              </w:rPr>
              <w:t xml:space="preserve">    Published:</w:t>
            </w:r>
          </w:p>
        </w:tc>
      </w:tr>
    </w:tbl>
    <w:p w:rsidR="007D38E4" w:rsidRDefault="007D38E4" w:rsidP="007D38E4">
      <w:pPr>
        <w:spacing w:after="0" w:line="240" w:lineRule="auto"/>
        <w:jc w:val="center"/>
        <w:rPr>
          <w:rFonts w:ascii="Calisto MT" w:hAnsi="Calisto MT"/>
          <w:b/>
          <w:color w:val="1F497D" w:themeColor="text2"/>
        </w:rPr>
      </w:pPr>
    </w:p>
    <w:p w:rsidR="007D38E4" w:rsidRDefault="007D38E4" w:rsidP="007D38E4">
      <w:pPr>
        <w:spacing w:after="0" w:line="240" w:lineRule="auto"/>
        <w:jc w:val="center"/>
        <w:rPr>
          <w:rFonts w:ascii="Calisto MT" w:hAnsi="Calisto MT"/>
          <w:b/>
          <w:sz w:val="18"/>
        </w:rPr>
      </w:pPr>
      <w:r>
        <w:rPr>
          <w:rFonts w:ascii="Calisto MT" w:hAnsi="Calisto MT"/>
          <w:b/>
          <w:color w:val="1F497D" w:themeColor="text2"/>
        </w:rPr>
        <w:t>(Size 12 &amp; Italic</w:t>
      </w:r>
      <w:r w:rsidRPr="00D93967">
        <w:rPr>
          <w:rFonts w:ascii="Calisto MT" w:hAnsi="Calisto MT"/>
          <w:b/>
          <w:color w:val="1F497D" w:themeColor="text2"/>
        </w:rPr>
        <w:t>)</w:t>
      </w:r>
    </w:p>
    <w:p w:rsidR="007D38E4" w:rsidRDefault="007D38E4" w:rsidP="007D38E4">
      <w:pPr>
        <w:spacing w:after="0" w:line="240" w:lineRule="auto"/>
        <w:ind w:firstLine="720"/>
        <w:jc w:val="both"/>
        <w:rPr>
          <w:rFonts w:ascii="Calisto MT" w:hAnsi="Calisto MT" w:cs="Times New Roman"/>
          <w:b/>
          <w:color w:val="000000"/>
          <w:sz w:val="24"/>
          <w:szCs w:val="24"/>
        </w:rPr>
      </w:pPr>
    </w:p>
    <w:p w:rsidR="007D38E4" w:rsidRDefault="007D38E4" w:rsidP="007D38E4">
      <w:pPr>
        <w:pBdr>
          <w:top w:val="single" w:sz="4" w:space="1" w:color="auto"/>
          <w:bottom w:val="single" w:sz="4" w:space="1" w:color="auto"/>
        </w:pBdr>
        <w:spacing w:after="0" w:line="240" w:lineRule="auto"/>
        <w:rPr>
          <w:rFonts w:ascii="Calisto MT" w:hAnsi="Calisto MT" w:cs="Times New Roman"/>
          <w:b/>
          <w:color w:val="000000"/>
          <w:sz w:val="24"/>
          <w:szCs w:val="24"/>
        </w:rPr>
      </w:pPr>
      <w:r>
        <w:rPr>
          <w:rFonts w:ascii="Calisto MT" w:hAnsi="Calisto MT" w:cs="Times New Roman"/>
          <w:b/>
          <w:color w:val="000000"/>
          <w:sz w:val="24"/>
          <w:szCs w:val="24"/>
        </w:rPr>
        <w:t xml:space="preserve">Abstract </w:t>
      </w:r>
      <w:r>
        <w:rPr>
          <w:rFonts w:ascii="Calisto MT" w:hAnsi="Calisto MT"/>
          <w:b/>
          <w:color w:val="1F497D" w:themeColor="text2"/>
        </w:rPr>
        <w:t>(Size 12 &amp; Bold</w:t>
      </w:r>
      <w:r w:rsidRPr="00D93967">
        <w:rPr>
          <w:rFonts w:ascii="Calisto MT" w:hAnsi="Calisto MT"/>
          <w:b/>
          <w:color w:val="1F497D" w:themeColor="text2"/>
        </w:rPr>
        <w:t>)</w:t>
      </w:r>
    </w:p>
    <w:p w:rsidR="007D38E4" w:rsidRDefault="007D38E4" w:rsidP="007D38E4">
      <w:pPr>
        <w:spacing w:after="0" w:line="240" w:lineRule="auto"/>
        <w:ind w:firstLine="720"/>
        <w:jc w:val="both"/>
        <w:rPr>
          <w:rFonts w:ascii="Calisto MT" w:hAnsi="Calisto MT"/>
          <w:sz w:val="20"/>
        </w:rPr>
      </w:pPr>
    </w:p>
    <w:p w:rsidR="00E73AA5" w:rsidRPr="007D38E4" w:rsidRDefault="00DA2135" w:rsidP="007D38E4">
      <w:pPr>
        <w:spacing w:after="0" w:line="240" w:lineRule="auto"/>
        <w:ind w:firstLine="720"/>
        <w:jc w:val="both"/>
        <w:rPr>
          <w:sz w:val="28"/>
        </w:rPr>
      </w:pPr>
      <w:r>
        <w:rPr>
          <w:rFonts w:ascii="Calisto MT" w:hAnsi="Calisto MT"/>
          <w:b/>
          <w:color w:val="1F497D" w:themeColor="text2"/>
        </w:rPr>
        <w:t>(Size 12</w:t>
      </w:r>
      <w:r w:rsidRPr="00D93967">
        <w:rPr>
          <w:rFonts w:ascii="Calisto MT" w:hAnsi="Calisto MT"/>
          <w:b/>
          <w:color w:val="1F497D" w:themeColor="text2"/>
        </w:rPr>
        <w:t>)</w:t>
      </w:r>
      <w:r>
        <w:rPr>
          <w:rFonts w:ascii="Calisto MT" w:hAnsi="Calisto MT"/>
          <w:b/>
          <w:color w:val="1F497D" w:themeColor="text2"/>
        </w:rPr>
        <w:t xml:space="preserve"> </w:t>
      </w:r>
      <w:r w:rsidR="00900696" w:rsidRPr="007D38E4">
        <w:rPr>
          <w:rFonts w:ascii="Calisto MT" w:hAnsi="Calisto MT"/>
          <w:sz w:val="24"/>
        </w:rPr>
        <w:t xml:space="preserve">This document gives formatting instructions for authors preparing papers for publication in GJAEST Journal. The authors must follow the instructions given in the document for the papers to be published. You can use this document as both an instruction set and as a template into which you can type your own text. The abstract must be written in the present tense and clearly state the novelty of the work regarding the journal fields. Ideally it will provide a brief context for the study, before describing the scientific approach and some key results in a qualitative manner. It should finish with a sentence to describe the implications for the field. The abstract must not include references, figures or tables. Do not use more than 250 words in the abstract, as it will be included in the on-line version of the journal and sent for indexing to international databases, in different formats. Very careful wording should be used in the title and in the abstract. Without a proper title and abstract, a great paper might never be downloaded and/or read. </w:t>
      </w:r>
    </w:p>
    <w:p w:rsidR="00DA2135" w:rsidRDefault="00DA2135" w:rsidP="007D38E4">
      <w:pPr>
        <w:spacing w:after="0" w:line="240" w:lineRule="auto"/>
        <w:ind w:firstLine="720"/>
        <w:jc w:val="both"/>
        <w:rPr>
          <w:rFonts w:ascii="Calisto MT" w:hAnsi="Calisto MT"/>
          <w:b/>
          <w:i/>
          <w:sz w:val="20"/>
        </w:rPr>
      </w:pPr>
    </w:p>
    <w:p w:rsidR="00E73AA5" w:rsidRPr="005B5BA0" w:rsidRDefault="00900696" w:rsidP="00BC4C38">
      <w:pPr>
        <w:pBdr>
          <w:top w:val="single" w:sz="4" w:space="1" w:color="auto"/>
          <w:bottom w:val="single" w:sz="4" w:space="1" w:color="auto"/>
        </w:pBdr>
        <w:spacing w:after="0" w:line="240" w:lineRule="auto"/>
        <w:ind w:firstLine="720"/>
        <w:jc w:val="both"/>
        <w:rPr>
          <w:rFonts w:ascii="Calisto MT" w:hAnsi="Calisto MT"/>
          <w:b/>
          <w:color w:val="DC143C"/>
          <w:sz w:val="24"/>
          <w:szCs w:val="24"/>
        </w:rPr>
      </w:pPr>
      <w:r w:rsidRPr="005B5BA0">
        <w:rPr>
          <w:rFonts w:ascii="Calisto MT" w:hAnsi="Calisto MT"/>
          <w:b/>
          <w:sz w:val="24"/>
          <w:szCs w:val="24"/>
        </w:rPr>
        <w:t xml:space="preserve">Keywords - </w:t>
      </w:r>
      <w:r w:rsidR="00B24C9A">
        <w:rPr>
          <w:rFonts w:ascii="Calisto MT" w:hAnsi="Calisto MT"/>
          <w:b/>
          <w:color w:val="1F497D" w:themeColor="text2"/>
          <w:sz w:val="24"/>
          <w:szCs w:val="24"/>
        </w:rPr>
        <w:t xml:space="preserve">(Size </w:t>
      </w:r>
      <w:r w:rsidR="00671C20">
        <w:rPr>
          <w:rFonts w:ascii="Calisto MT" w:hAnsi="Calisto MT"/>
          <w:b/>
          <w:color w:val="1F497D" w:themeColor="text2"/>
          <w:sz w:val="24"/>
          <w:szCs w:val="24"/>
        </w:rPr>
        <w:t>12</w:t>
      </w:r>
      <w:r w:rsidRPr="005B5BA0">
        <w:rPr>
          <w:rFonts w:ascii="Calisto MT" w:hAnsi="Calisto MT"/>
          <w:b/>
          <w:color w:val="1F497D" w:themeColor="text2"/>
          <w:sz w:val="24"/>
          <w:szCs w:val="24"/>
        </w:rPr>
        <w:t>)</w:t>
      </w:r>
      <w:r w:rsidRPr="005B5BA0">
        <w:rPr>
          <w:rFonts w:ascii="Calisto MT" w:hAnsi="Calisto MT"/>
          <w:color w:val="1F497D" w:themeColor="text2"/>
          <w:sz w:val="24"/>
          <w:szCs w:val="24"/>
        </w:rPr>
        <w:t xml:space="preserve"> </w:t>
      </w:r>
      <w:r w:rsidR="00671C20">
        <w:rPr>
          <w:rFonts w:ascii="Calisto MT" w:hAnsi="Calisto MT"/>
          <w:sz w:val="24"/>
          <w:szCs w:val="24"/>
        </w:rPr>
        <w:t>5 - 6</w:t>
      </w:r>
      <w:r w:rsidRPr="005B5BA0">
        <w:rPr>
          <w:rFonts w:ascii="Calisto MT" w:hAnsi="Calisto MT"/>
          <w:sz w:val="24"/>
          <w:szCs w:val="24"/>
        </w:rPr>
        <w:t xml:space="preserve"> keywords or phrases arranged alphabetically and separated by commas. A list of keywords may be found on the website. Use only the keywords defined there. </w:t>
      </w:r>
      <w:r w:rsidRPr="005B5BA0">
        <w:rPr>
          <w:rFonts w:ascii="Calisto MT" w:hAnsi="Calisto MT"/>
          <w:b/>
          <w:color w:val="1F497D" w:themeColor="text2"/>
          <w:sz w:val="24"/>
          <w:szCs w:val="24"/>
        </w:rPr>
        <w:t>[</w:t>
      </w:r>
      <w:proofErr w:type="gramStart"/>
      <w:r w:rsidRPr="005B5BA0">
        <w:rPr>
          <w:rFonts w:ascii="Calisto MT" w:hAnsi="Calisto MT"/>
          <w:b/>
          <w:color w:val="1F497D" w:themeColor="text2"/>
          <w:sz w:val="24"/>
          <w:szCs w:val="24"/>
        </w:rPr>
        <w:t>not</w:t>
      </w:r>
      <w:proofErr w:type="gramEnd"/>
      <w:r w:rsidRPr="005B5BA0">
        <w:rPr>
          <w:rFonts w:ascii="Calisto MT" w:hAnsi="Calisto MT"/>
          <w:b/>
          <w:color w:val="1F497D" w:themeColor="text2"/>
          <w:sz w:val="24"/>
          <w:szCs w:val="24"/>
        </w:rPr>
        <w:t xml:space="preserve"> capitalized (Except constant terms), plural, separated by commas, no full stop]</w:t>
      </w:r>
    </w:p>
    <w:p w:rsidR="00DA2135" w:rsidRDefault="00DA2135" w:rsidP="007D38E4">
      <w:pPr>
        <w:spacing w:after="0" w:line="240" w:lineRule="auto"/>
        <w:ind w:firstLine="720"/>
        <w:jc w:val="both"/>
      </w:pPr>
    </w:p>
    <w:p w:rsidR="00E73AA5" w:rsidRPr="00B24C9A" w:rsidRDefault="00B24C9A" w:rsidP="007D38E4">
      <w:pPr>
        <w:spacing w:after="0" w:line="240" w:lineRule="auto"/>
        <w:rPr>
          <w:sz w:val="24"/>
          <w:szCs w:val="24"/>
        </w:rPr>
      </w:pPr>
      <w:r>
        <w:rPr>
          <w:rFonts w:ascii="Calisto MT" w:hAnsi="Calisto MT"/>
          <w:b/>
          <w:sz w:val="24"/>
          <w:szCs w:val="24"/>
        </w:rPr>
        <w:t xml:space="preserve">1. </w:t>
      </w:r>
      <w:r w:rsidR="00900696" w:rsidRPr="00B24C9A">
        <w:rPr>
          <w:rFonts w:ascii="Calisto MT" w:hAnsi="Calisto MT"/>
          <w:b/>
          <w:sz w:val="24"/>
          <w:szCs w:val="24"/>
        </w:rPr>
        <w:t xml:space="preserve">Introduction </w:t>
      </w:r>
      <w:r>
        <w:rPr>
          <w:rFonts w:ascii="Calisto MT" w:hAnsi="Calisto MT"/>
          <w:b/>
          <w:color w:val="1F497D" w:themeColor="text2"/>
        </w:rPr>
        <w:t>(Size 12 &amp; Bold</w:t>
      </w:r>
      <w:r w:rsidRPr="00D93967">
        <w:rPr>
          <w:rFonts w:ascii="Calisto MT" w:hAnsi="Calisto MT"/>
          <w:b/>
          <w:color w:val="1F497D" w:themeColor="text2"/>
        </w:rPr>
        <w:t>)</w:t>
      </w:r>
    </w:p>
    <w:p w:rsidR="00B24C9A" w:rsidRDefault="00B24C9A" w:rsidP="007D38E4">
      <w:pPr>
        <w:spacing w:after="0" w:line="240" w:lineRule="auto"/>
        <w:ind w:firstLine="720"/>
        <w:jc w:val="both"/>
        <w:rPr>
          <w:rFonts w:ascii="Calisto MT" w:hAnsi="Calisto MT"/>
          <w:sz w:val="24"/>
          <w:szCs w:val="24"/>
        </w:rPr>
      </w:pPr>
    </w:p>
    <w:p w:rsidR="00E73AA5" w:rsidRPr="00B24C9A" w:rsidRDefault="00900696" w:rsidP="007D38E4">
      <w:pPr>
        <w:spacing w:after="0" w:line="240" w:lineRule="auto"/>
        <w:ind w:firstLine="720"/>
        <w:jc w:val="both"/>
        <w:rPr>
          <w:sz w:val="24"/>
          <w:szCs w:val="24"/>
        </w:rPr>
      </w:pPr>
      <w:r w:rsidRPr="00B24C9A">
        <w:rPr>
          <w:rFonts w:ascii="Calisto MT" w:hAnsi="Calisto MT"/>
          <w:sz w:val="24"/>
          <w:szCs w:val="24"/>
        </w:rPr>
        <w:t xml:space="preserve">The introduction should be succinct, with no subheadings. Limited figures may be included only if they are truly introductory, and contain no new results. </w:t>
      </w:r>
      <w:r w:rsidR="00671C20">
        <w:rPr>
          <w:rFonts w:ascii="Calisto MT" w:hAnsi="Calisto MT"/>
          <w:b/>
          <w:color w:val="1F497D" w:themeColor="text2"/>
        </w:rPr>
        <w:t>(Size 12 &amp; Normal</w:t>
      </w:r>
      <w:r w:rsidR="00671C20" w:rsidRPr="00D93967">
        <w:rPr>
          <w:rFonts w:ascii="Calisto MT" w:hAnsi="Calisto MT"/>
          <w:b/>
          <w:color w:val="1F497D" w:themeColor="text2"/>
        </w:rPr>
        <w:t>)</w:t>
      </w:r>
    </w:p>
    <w:p w:rsidR="00E73AA5" w:rsidRPr="00B24C9A" w:rsidRDefault="00900696" w:rsidP="007D38E4">
      <w:pPr>
        <w:spacing w:after="0" w:line="240" w:lineRule="auto"/>
        <w:ind w:firstLine="720"/>
        <w:jc w:val="both"/>
        <w:rPr>
          <w:sz w:val="24"/>
          <w:szCs w:val="24"/>
        </w:rPr>
      </w:pPr>
      <w:r w:rsidRPr="00B24C9A">
        <w:rPr>
          <w:rFonts w:ascii="Calisto MT" w:hAnsi="Calisto MT"/>
          <w:sz w:val="24"/>
          <w:szCs w:val="24"/>
        </w:rPr>
        <w:lastRenderedPageBreak/>
        <w:t>Prospective authors are invited to submit papers that fit within the scope of the journal. Papers should be written in English and submitted in final camera-ready form. All text has to be edited by using the styles defined in this document. Do not use blank lines for spacing. Re-arrange the text in order to fit all the blanks. It is mandatory to submit your original work in Microsoft Word format (.doc) or (.docx). We will do only minor corrections and the final formatting of your paper.</w:t>
      </w:r>
    </w:p>
    <w:p w:rsidR="00B24C9A" w:rsidRDefault="00B24C9A" w:rsidP="007D38E4">
      <w:pPr>
        <w:spacing w:after="0" w:line="240" w:lineRule="auto"/>
        <w:rPr>
          <w:rFonts w:ascii="Calisto MT" w:hAnsi="Calisto MT"/>
          <w:b/>
          <w:sz w:val="24"/>
        </w:rPr>
      </w:pPr>
    </w:p>
    <w:p w:rsidR="00E73AA5" w:rsidRPr="00C76E57" w:rsidRDefault="00900696" w:rsidP="007D38E4">
      <w:pPr>
        <w:spacing w:after="0" w:line="240" w:lineRule="auto"/>
        <w:rPr>
          <w:sz w:val="24"/>
          <w:szCs w:val="24"/>
        </w:rPr>
      </w:pPr>
      <w:r w:rsidRPr="00C76E57">
        <w:rPr>
          <w:rFonts w:ascii="Calisto MT" w:hAnsi="Calisto MT"/>
          <w:b/>
          <w:sz w:val="24"/>
          <w:szCs w:val="24"/>
        </w:rPr>
        <w:t xml:space="preserve">First-Order Heading </w:t>
      </w:r>
      <w:r w:rsidR="00C76E57" w:rsidRPr="00C76E57">
        <w:rPr>
          <w:rFonts w:ascii="Calisto MT" w:hAnsi="Calisto MT"/>
          <w:b/>
          <w:color w:val="1F497D" w:themeColor="text2"/>
          <w:sz w:val="24"/>
          <w:szCs w:val="24"/>
        </w:rPr>
        <w:t>(Size 12 &amp; Bold)</w:t>
      </w:r>
    </w:p>
    <w:p w:rsidR="00C76E57" w:rsidRDefault="00C76E57" w:rsidP="007D38E4">
      <w:pPr>
        <w:spacing w:after="0" w:line="240" w:lineRule="auto"/>
        <w:rPr>
          <w:rFonts w:ascii="Calisto MT" w:hAnsi="Calisto MT"/>
          <w:b/>
          <w:i/>
          <w:sz w:val="24"/>
          <w:szCs w:val="24"/>
        </w:rPr>
      </w:pPr>
    </w:p>
    <w:p w:rsidR="00E73AA5" w:rsidRPr="00C76E57" w:rsidRDefault="00C76E57" w:rsidP="007D38E4">
      <w:pPr>
        <w:spacing w:after="0" w:line="240" w:lineRule="auto"/>
        <w:rPr>
          <w:sz w:val="24"/>
          <w:szCs w:val="24"/>
        </w:rPr>
      </w:pPr>
      <w:r>
        <w:rPr>
          <w:rFonts w:ascii="Calisto MT" w:hAnsi="Calisto MT"/>
          <w:b/>
          <w:sz w:val="24"/>
          <w:szCs w:val="24"/>
        </w:rPr>
        <w:t xml:space="preserve">2.1. </w:t>
      </w:r>
      <w:r w:rsidR="00900696" w:rsidRPr="00C76E57">
        <w:rPr>
          <w:rFonts w:ascii="Calisto MT" w:hAnsi="Calisto MT"/>
          <w:b/>
          <w:sz w:val="24"/>
          <w:szCs w:val="24"/>
        </w:rPr>
        <w:t>Second</w:t>
      </w:r>
      <w:r>
        <w:rPr>
          <w:rFonts w:ascii="Calisto MT" w:hAnsi="Calisto MT"/>
          <w:b/>
          <w:sz w:val="24"/>
          <w:szCs w:val="24"/>
        </w:rPr>
        <w:t xml:space="preserve"> </w:t>
      </w:r>
      <w:r w:rsidR="00900696" w:rsidRPr="00C76E57">
        <w:rPr>
          <w:rFonts w:ascii="Calisto MT" w:hAnsi="Calisto MT"/>
          <w:b/>
          <w:sz w:val="24"/>
          <w:szCs w:val="24"/>
        </w:rPr>
        <w:t>-</w:t>
      </w:r>
      <w:r>
        <w:rPr>
          <w:rFonts w:ascii="Calisto MT" w:hAnsi="Calisto MT"/>
          <w:b/>
          <w:sz w:val="24"/>
          <w:szCs w:val="24"/>
        </w:rPr>
        <w:t xml:space="preserve"> </w:t>
      </w:r>
      <w:r w:rsidR="00900696" w:rsidRPr="00C76E57">
        <w:rPr>
          <w:rFonts w:ascii="Calisto MT" w:hAnsi="Calisto MT"/>
          <w:b/>
          <w:sz w:val="24"/>
          <w:szCs w:val="24"/>
        </w:rPr>
        <w:t xml:space="preserve">Order Heading </w:t>
      </w:r>
      <w:r w:rsidRPr="00C76E57">
        <w:rPr>
          <w:rFonts w:ascii="Calisto MT" w:hAnsi="Calisto MT"/>
          <w:b/>
          <w:color w:val="1F497D" w:themeColor="text2"/>
          <w:sz w:val="24"/>
          <w:szCs w:val="24"/>
        </w:rPr>
        <w:t>(Size 12 &amp; Bold)</w:t>
      </w:r>
    </w:p>
    <w:p w:rsidR="00E73AA5" w:rsidRPr="00C76E57" w:rsidRDefault="00C76E57" w:rsidP="007D38E4">
      <w:pPr>
        <w:spacing w:after="0" w:line="240" w:lineRule="auto"/>
        <w:rPr>
          <w:b/>
          <w:sz w:val="24"/>
          <w:szCs w:val="24"/>
        </w:rPr>
      </w:pPr>
      <w:r>
        <w:rPr>
          <w:rFonts w:ascii="Calisto MT" w:hAnsi="Calisto MT"/>
          <w:b/>
          <w:sz w:val="24"/>
          <w:szCs w:val="24"/>
        </w:rPr>
        <w:t>2.1.1.</w:t>
      </w:r>
      <w:r w:rsidR="00900696" w:rsidRPr="00C76E57">
        <w:rPr>
          <w:rFonts w:ascii="Calisto MT" w:hAnsi="Calisto MT"/>
          <w:b/>
          <w:sz w:val="24"/>
          <w:szCs w:val="24"/>
        </w:rPr>
        <w:t xml:space="preserve"> Third</w:t>
      </w:r>
      <w:r>
        <w:rPr>
          <w:rFonts w:ascii="Calisto MT" w:hAnsi="Calisto MT"/>
          <w:b/>
          <w:sz w:val="24"/>
          <w:szCs w:val="24"/>
        </w:rPr>
        <w:t xml:space="preserve"> </w:t>
      </w:r>
      <w:r w:rsidR="00900696" w:rsidRPr="00C76E57">
        <w:rPr>
          <w:rFonts w:ascii="Calisto MT" w:hAnsi="Calisto MT"/>
          <w:b/>
          <w:sz w:val="24"/>
          <w:szCs w:val="24"/>
        </w:rPr>
        <w:t>-</w:t>
      </w:r>
      <w:r>
        <w:rPr>
          <w:rFonts w:ascii="Calisto MT" w:hAnsi="Calisto MT"/>
          <w:b/>
          <w:sz w:val="24"/>
          <w:szCs w:val="24"/>
        </w:rPr>
        <w:t xml:space="preserve"> </w:t>
      </w:r>
      <w:r w:rsidR="00900696" w:rsidRPr="00C76E57">
        <w:rPr>
          <w:rFonts w:ascii="Calisto MT" w:hAnsi="Calisto MT"/>
          <w:b/>
          <w:sz w:val="24"/>
          <w:szCs w:val="24"/>
        </w:rPr>
        <w:t xml:space="preserve">Order Heading </w:t>
      </w:r>
      <w:r w:rsidRPr="00C76E57">
        <w:rPr>
          <w:rFonts w:ascii="Calisto MT" w:hAnsi="Calisto MT"/>
          <w:b/>
          <w:color w:val="1F497D" w:themeColor="text2"/>
          <w:sz w:val="24"/>
          <w:szCs w:val="24"/>
        </w:rPr>
        <w:t>(Size 12 &amp; Bold)</w:t>
      </w:r>
    </w:p>
    <w:p w:rsidR="00C76E57" w:rsidRDefault="00C76E57" w:rsidP="007D38E4">
      <w:pPr>
        <w:spacing w:after="0" w:line="240" w:lineRule="auto"/>
        <w:rPr>
          <w:rFonts w:ascii="Calisto MT" w:hAnsi="Calisto MT"/>
          <w:sz w:val="24"/>
          <w:szCs w:val="24"/>
        </w:rPr>
      </w:pPr>
    </w:p>
    <w:p w:rsidR="00B24C9A" w:rsidRPr="00C76E57" w:rsidRDefault="00900696" w:rsidP="007D38E4">
      <w:pPr>
        <w:spacing w:after="0" w:line="240" w:lineRule="auto"/>
        <w:rPr>
          <w:rFonts w:ascii="Calisto MT" w:hAnsi="Calisto MT"/>
          <w:b/>
          <w:sz w:val="24"/>
          <w:szCs w:val="24"/>
        </w:rPr>
      </w:pPr>
      <w:r w:rsidRPr="00C76E57">
        <w:rPr>
          <w:rFonts w:ascii="Calisto MT" w:hAnsi="Calisto MT"/>
          <w:sz w:val="24"/>
          <w:szCs w:val="24"/>
        </w:rPr>
        <w:t>Fourth-Order Heading</w:t>
      </w:r>
      <w:r w:rsidR="00C76E57">
        <w:rPr>
          <w:rFonts w:ascii="Calisto MT" w:hAnsi="Calisto MT"/>
          <w:sz w:val="24"/>
          <w:szCs w:val="24"/>
        </w:rPr>
        <w:t xml:space="preserve"> </w:t>
      </w:r>
      <w:r w:rsidRPr="00C76E57">
        <w:rPr>
          <w:rFonts w:ascii="Calisto MT" w:hAnsi="Calisto MT"/>
          <w:sz w:val="24"/>
          <w:szCs w:val="24"/>
        </w:rPr>
        <w:t xml:space="preserve">(Text, no numbering) </w:t>
      </w:r>
      <w:r w:rsidR="00C76E57" w:rsidRPr="00C76E57">
        <w:rPr>
          <w:rFonts w:ascii="Calisto MT" w:hAnsi="Calisto MT"/>
          <w:b/>
          <w:color w:val="1F497D" w:themeColor="text2"/>
          <w:sz w:val="24"/>
          <w:szCs w:val="24"/>
        </w:rPr>
        <w:t>(Size 12)</w:t>
      </w:r>
    </w:p>
    <w:p w:rsidR="00C76E57" w:rsidRDefault="00C76E57" w:rsidP="007D38E4">
      <w:pPr>
        <w:spacing w:after="0" w:line="240" w:lineRule="auto"/>
        <w:rPr>
          <w:rFonts w:ascii="Calisto MT" w:hAnsi="Calisto MT"/>
          <w:b/>
          <w:sz w:val="24"/>
          <w:szCs w:val="24"/>
        </w:rPr>
      </w:pPr>
    </w:p>
    <w:p w:rsidR="00E73AA5" w:rsidRPr="00C76E57" w:rsidRDefault="000E4D59" w:rsidP="007D38E4">
      <w:pPr>
        <w:spacing w:after="0" w:line="240" w:lineRule="auto"/>
        <w:rPr>
          <w:sz w:val="24"/>
          <w:szCs w:val="24"/>
        </w:rPr>
      </w:pPr>
      <w:r>
        <w:rPr>
          <w:rFonts w:ascii="Calisto MT" w:hAnsi="Calisto MT"/>
          <w:b/>
          <w:sz w:val="24"/>
          <w:szCs w:val="24"/>
        </w:rPr>
        <w:t xml:space="preserve">3. </w:t>
      </w:r>
      <w:r w:rsidR="00900696" w:rsidRPr="00C76E57">
        <w:rPr>
          <w:rFonts w:ascii="Calisto MT" w:hAnsi="Calisto MT"/>
          <w:b/>
          <w:sz w:val="24"/>
          <w:szCs w:val="24"/>
        </w:rPr>
        <w:t xml:space="preserve">Materials and Methods </w:t>
      </w:r>
      <w:r w:rsidR="00C76E57" w:rsidRPr="00C76E57">
        <w:rPr>
          <w:rFonts w:ascii="Calisto MT" w:hAnsi="Calisto MT"/>
          <w:b/>
          <w:color w:val="1F497D" w:themeColor="text2"/>
          <w:sz w:val="24"/>
          <w:szCs w:val="24"/>
        </w:rPr>
        <w:t>(Size 12 &amp; Bold)</w:t>
      </w:r>
    </w:p>
    <w:p w:rsidR="00E73AA5" w:rsidRPr="00C76E57" w:rsidRDefault="00900696" w:rsidP="007D38E4">
      <w:pPr>
        <w:spacing w:after="0" w:line="240" w:lineRule="auto"/>
        <w:ind w:firstLine="720"/>
        <w:jc w:val="both"/>
        <w:rPr>
          <w:sz w:val="24"/>
          <w:szCs w:val="24"/>
        </w:rPr>
      </w:pPr>
      <w:r w:rsidRPr="00C76E57">
        <w:rPr>
          <w:rFonts w:ascii="Calisto MT" w:hAnsi="Calisto MT"/>
          <w:sz w:val="24"/>
          <w:szCs w:val="24"/>
        </w:rPr>
        <w:t xml:space="preserve">The materials and methods section should contain sufficient detail so that all procedures can be repeated. It may be divided into headed subsections if several methods are described. </w:t>
      </w:r>
      <w:r w:rsidR="00C76E57" w:rsidRPr="00C76E57">
        <w:rPr>
          <w:rFonts w:ascii="Calisto MT" w:hAnsi="Calisto MT"/>
          <w:b/>
          <w:color w:val="1F497D" w:themeColor="text2"/>
          <w:sz w:val="24"/>
          <w:szCs w:val="24"/>
        </w:rPr>
        <w:t xml:space="preserve">(Size 12 &amp; </w:t>
      </w:r>
      <w:r w:rsidR="00C76E57">
        <w:rPr>
          <w:rFonts w:ascii="Calisto MT" w:hAnsi="Calisto MT"/>
          <w:b/>
          <w:color w:val="1F497D" w:themeColor="text2"/>
          <w:sz w:val="24"/>
          <w:szCs w:val="24"/>
        </w:rPr>
        <w:t>Normal</w:t>
      </w:r>
      <w:r w:rsidR="00C76E57" w:rsidRPr="00C76E57">
        <w:rPr>
          <w:rFonts w:ascii="Calisto MT" w:hAnsi="Calisto MT"/>
          <w:b/>
          <w:color w:val="1F497D" w:themeColor="text2"/>
          <w:sz w:val="24"/>
          <w:szCs w:val="24"/>
        </w:rPr>
        <w:t>)</w:t>
      </w:r>
    </w:p>
    <w:p w:rsidR="00B24C9A" w:rsidRPr="00C76E57" w:rsidRDefault="00B24C9A" w:rsidP="007D38E4">
      <w:pPr>
        <w:spacing w:after="0" w:line="240" w:lineRule="auto"/>
        <w:rPr>
          <w:rFonts w:ascii="Calisto MT" w:hAnsi="Calisto MT"/>
          <w:b/>
          <w:sz w:val="24"/>
          <w:szCs w:val="24"/>
        </w:rPr>
      </w:pPr>
    </w:p>
    <w:p w:rsidR="00E73AA5" w:rsidRPr="00C76E57" w:rsidRDefault="000E4D59" w:rsidP="007D38E4">
      <w:pPr>
        <w:spacing w:after="0" w:line="240" w:lineRule="auto"/>
        <w:rPr>
          <w:sz w:val="24"/>
          <w:szCs w:val="24"/>
        </w:rPr>
      </w:pPr>
      <w:r>
        <w:rPr>
          <w:rFonts w:ascii="Calisto MT" w:hAnsi="Calisto MT"/>
          <w:b/>
          <w:sz w:val="24"/>
          <w:szCs w:val="24"/>
        </w:rPr>
        <w:t xml:space="preserve">4. </w:t>
      </w:r>
      <w:r w:rsidR="00900696" w:rsidRPr="00C76E57">
        <w:rPr>
          <w:rFonts w:ascii="Calisto MT" w:hAnsi="Calisto MT"/>
          <w:b/>
          <w:sz w:val="24"/>
          <w:szCs w:val="24"/>
        </w:rPr>
        <w:t xml:space="preserve">Results and Discussion </w:t>
      </w:r>
      <w:r w:rsidR="00C76E57" w:rsidRPr="00C76E57">
        <w:rPr>
          <w:rFonts w:ascii="Calisto MT" w:hAnsi="Calisto MT"/>
          <w:b/>
          <w:color w:val="1F497D" w:themeColor="text2"/>
          <w:sz w:val="24"/>
          <w:szCs w:val="24"/>
        </w:rPr>
        <w:t>(Size 12 &amp; Bold)</w:t>
      </w:r>
    </w:p>
    <w:p w:rsidR="00B24C9A" w:rsidRDefault="00B24C9A" w:rsidP="007D38E4">
      <w:pPr>
        <w:spacing w:after="0" w:line="240" w:lineRule="auto"/>
        <w:rPr>
          <w:rFonts w:ascii="Calisto MT" w:hAnsi="Calisto MT"/>
          <w:b/>
          <w:i/>
          <w:sz w:val="20"/>
        </w:rPr>
      </w:pPr>
    </w:p>
    <w:p w:rsidR="00E73AA5" w:rsidRPr="00B62E91" w:rsidRDefault="000E4D59" w:rsidP="007D38E4">
      <w:pPr>
        <w:spacing w:after="0" w:line="240" w:lineRule="auto"/>
        <w:rPr>
          <w:sz w:val="24"/>
          <w:szCs w:val="24"/>
        </w:rPr>
      </w:pPr>
      <w:r>
        <w:rPr>
          <w:rFonts w:ascii="Calisto MT" w:hAnsi="Calisto MT"/>
          <w:b/>
          <w:sz w:val="24"/>
          <w:szCs w:val="24"/>
        </w:rPr>
        <w:t xml:space="preserve">4.1. </w:t>
      </w:r>
      <w:r w:rsidR="00900696" w:rsidRPr="00B62E91">
        <w:rPr>
          <w:rFonts w:ascii="Calisto MT" w:hAnsi="Calisto MT"/>
          <w:b/>
          <w:sz w:val="24"/>
          <w:szCs w:val="24"/>
        </w:rPr>
        <w:t xml:space="preserve">Subheadings </w:t>
      </w:r>
      <w:r w:rsidR="00B62E91" w:rsidRPr="00C76E57">
        <w:rPr>
          <w:rFonts w:ascii="Calisto MT" w:hAnsi="Calisto MT"/>
          <w:b/>
          <w:color w:val="1F497D" w:themeColor="text2"/>
          <w:sz w:val="24"/>
          <w:szCs w:val="24"/>
        </w:rPr>
        <w:t xml:space="preserve">(Size 12 &amp; </w:t>
      </w:r>
      <w:r w:rsidR="00B62E91">
        <w:rPr>
          <w:rFonts w:ascii="Calisto MT" w:hAnsi="Calisto MT"/>
          <w:b/>
          <w:color w:val="1F497D" w:themeColor="text2"/>
          <w:sz w:val="24"/>
          <w:szCs w:val="24"/>
        </w:rPr>
        <w:t>Bold</w:t>
      </w:r>
      <w:r w:rsidR="00B62E91" w:rsidRPr="00C76E57">
        <w:rPr>
          <w:rFonts w:ascii="Calisto MT" w:hAnsi="Calisto MT"/>
          <w:b/>
          <w:color w:val="1F497D" w:themeColor="text2"/>
          <w:sz w:val="24"/>
          <w:szCs w:val="24"/>
        </w:rPr>
        <w:t>)</w:t>
      </w:r>
    </w:p>
    <w:p w:rsidR="00E73AA5" w:rsidRPr="00B62E91" w:rsidRDefault="00900696" w:rsidP="007D38E4">
      <w:pPr>
        <w:spacing w:after="0" w:line="240" w:lineRule="auto"/>
        <w:ind w:firstLine="720"/>
        <w:jc w:val="both"/>
        <w:rPr>
          <w:sz w:val="24"/>
          <w:szCs w:val="24"/>
        </w:rPr>
      </w:pPr>
      <w:r w:rsidRPr="00B62E91">
        <w:rPr>
          <w:rFonts w:ascii="Calisto MT" w:hAnsi="Calisto MT"/>
          <w:sz w:val="24"/>
          <w:szCs w:val="24"/>
        </w:rPr>
        <w:t xml:space="preserve">The results and discussion may be presented separately, or in one combined section, and may optionally be divided into headed subsections. </w:t>
      </w:r>
      <w:r w:rsidR="00B62E91" w:rsidRPr="00C76E57">
        <w:rPr>
          <w:rFonts w:ascii="Calisto MT" w:hAnsi="Calisto MT"/>
          <w:b/>
          <w:color w:val="1F497D" w:themeColor="text2"/>
          <w:sz w:val="24"/>
          <w:szCs w:val="24"/>
        </w:rPr>
        <w:t xml:space="preserve">(Size 12 &amp; </w:t>
      </w:r>
      <w:r w:rsidR="00B62E91">
        <w:rPr>
          <w:rFonts w:ascii="Calisto MT" w:hAnsi="Calisto MT"/>
          <w:b/>
          <w:color w:val="1F497D" w:themeColor="text2"/>
          <w:sz w:val="24"/>
          <w:szCs w:val="24"/>
        </w:rPr>
        <w:t>Normal</w:t>
      </w:r>
      <w:r w:rsidR="00B62E91" w:rsidRPr="00C76E57">
        <w:rPr>
          <w:rFonts w:ascii="Calisto MT" w:hAnsi="Calisto MT"/>
          <w:b/>
          <w:color w:val="1F497D" w:themeColor="text2"/>
          <w:sz w:val="24"/>
          <w:szCs w:val="24"/>
        </w:rPr>
        <w:t>)</w:t>
      </w:r>
      <w:r w:rsidR="00B62E91">
        <w:rPr>
          <w:rFonts w:ascii="Calisto MT" w:hAnsi="Calisto MT"/>
          <w:b/>
          <w:color w:val="1F497D" w:themeColor="text2"/>
          <w:sz w:val="24"/>
          <w:szCs w:val="24"/>
        </w:rPr>
        <w:t xml:space="preserve"> </w:t>
      </w:r>
      <w:proofErr w:type="gramStart"/>
      <w:r w:rsidRPr="00B62E91">
        <w:rPr>
          <w:rFonts w:ascii="Calisto MT" w:hAnsi="Calisto MT"/>
          <w:sz w:val="24"/>
          <w:szCs w:val="24"/>
        </w:rPr>
        <w:t>Main Text Paragraphs.</w:t>
      </w:r>
      <w:proofErr w:type="gramEnd"/>
      <w:r w:rsidRPr="00B62E91">
        <w:rPr>
          <w:rFonts w:ascii="Calisto MT" w:hAnsi="Calisto MT"/>
          <w:sz w:val="24"/>
          <w:szCs w:val="24"/>
        </w:rPr>
        <w:t xml:space="preserve"> Please make the first reference to a display item bold (Figure 1). Do not abbreviate Figure, Equation, etc.; display items are always singular, i.e., Figure 1 and 2. Equations are always singular, i.e., Equation 1 and 2, and should be inserted using the Equation Editor, not as graphics, in the main text. Display items and captions should be inserted in-line within the main text.</w:t>
      </w:r>
    </w:p>
    <w:p w:rsidR="00B24C9A" w:rsidRDefault="00B24C9A" w:rsidP="007D38E4">
      <w:pPr>
        <w:spacing w:after="0" w:line="240" w:lineRule="auto"/>
        <w:jc w:val="center"/>
        <w:rPr>
          <w:rFonts w:ascii="Calisto MT" w:hAnsi="Calisto MT"/>
          <w:b/>
          <w:color w:val="800000"/>
          <w:sz w:val="24"/>
        </w:rPr>
      </w:pPr>
    </w:p>
    <w:p w:rsidR="00B62E91" w:rsidRDefault="00B62E91" w:rsidP="007D38E4">
      <w:pPr>
        <w:spacing w:after="0" w:line="240" w:lineRule="auto"/>
        <w:jc w:val="center"/>
        <w:rPr>
          <w:rFonts w:ascii="Calisto MT" w:hAnsi="Calisto MT"/>
          <w:b/>
          <w:color w:val="800000"/>
          <w:sz w:val="24"/>
        </w:rPr>
      </w:pPr>
    </w:p>
    <w:p w:rsidR="00E73AA5" w:rsidRPr="005630FD" w:rsidRDefault="00900696" w:rsidP="007D38E4">
      <w:pPr>
        <w:spacing w:after="0" w:line="240" w:lineRule="auto"/>
        <w:jc w:val="center"/>
        <w:rPr>
          <w:color w:val="000000" w:themeColor="text1"/>
        </w:rPr>
      </w:pPr>
      <w:r w:rsidRPr="005630FD">
        <w:rPr>
          <w:rFonts w:ascii="Calisto MT" w:hAnsi="Calisto MT"/>
          <w:b/>
          <w:color w:val="000000" w:themeColor="text1"/>
          <w:sz w:val="24"/>
        </w:rPr>
        <w:t>PAGE SETUP AND MARGINS</w:t>
      </w:r>
    </w:p>
    <w:p w:rsidR="00B62E91" w:rsidRDefault="00B62E91" w:rsidP="007D38E4">
      <w:pPr>
        <w:spacing w:after="0" w:line="240" w:lineRule="auto"/>
        <w:ind w:firstLine="720"/>
        <w:jc w:val="both"/>
        <w:rPr>
          <w:rFonts w:ascii="Calisto MT" w:hAnsi="Calisto MT"/>
          <w:sz w:val="20"/>
        </w:rPr>
      </w:pPr>
    </w:p>
    <w:p w:rsidR="00E73AA5" w:rsidRPr="00B62E91" w:rsidRDefault="00900696" w:rsidP="007D38E4">
      <w:pPr>
        <w:spacing w:after="0" w:line="240" w:lineRule="auto"/>
        <w:ind w:firstLine="720"/>
        <w:jc w:val="both"/>
        <w:rPr>
          <w:rFonts w:ascii="Calisto MT" w:hAnsi="Calisto MT"/>
          <w:sz w:val="24"/>
          <w:szCs w:val="24"/>
        </w:rPr>
      </w:pPr>
      <w:r w:rsidRPr="00B62E91">
        <w:rPr>
          <w:rFonts w:ascii="Calisto MT" w:hAnsi="Calisto MT"/>
          <w:sz w:val="24"/>
          <w:szCs w:val="24"/>
        </w:rPr>
        <w:t>Your paper must use a page size corresponding to Letter which is 8.5" wide and 11" long. The margins must be set as follows:</w:t>
      </w:r>
    </w:p>
    <w:p w:rsidR="00B62E91" w:rsidRPr="00B62E91" w:rsidRDefault="00B62E91" w:rsidP="007D38E4">
      <w:pPr>
        <w:spacing w:after="0" w:line="240" w:lineRule="auto"/>
        <w:ind w:firstLine="720"/>
        <w:jc w:val="both"/>
        <w:rPr>
          <w:sz w:val="24"/>
          <w:szCs w:val="24"/>
        </w:rPr>
      </w:pPr>
    </w:p>
    <w:tbl>
      <w:tblPr>
        <w:tblStyle w:val="TableGrid"/>
        <w:tblW w:w="0" w:type="auto"/>
        <w:tblLook w:val="04A0" w:firstRow="1" w:lastRow="0" w:firstColumn="1" w:lastColumn="0" w:noHBand="0" w:noVBand="1"/>
      </w:tblPr>
      <w:tblGrid>
        <w:gridCol w:w="5112"/>
        <w:gridCol w:w="5112"/>
      </w:tblGrid>
      <w:tr w:rsidR="00E73AA5" w:rsidRPr="00EE61C7" w:rsidTr="005E0361">
        <w:tc>
          <w:tcPr>
            <w:tcW w:w="5112" w:type="dxa"/>
          </w:tcPr>
          <w:p w:rsidR="00E73AA5" w:rsidRPr="005E0361" w:rsidRDefault="00900696" w:rsidP="007D38E4">
            <w:pPr>
              <w:rPr>
                <w:rFonts w:ascii="Calisto MT" w:hAnsi="Calisto MT"/>
                <w:b/>
                <w:sz w:val="24"/>
                <w:szCs w:val="24"/>
              </w:rPr>
            </w:pPr>
            <w:r w:rsidRPr="005E0361">
              <w:rPr>
                <w:rFonts w:ascii="Calisto MT" w:hAnsi="Calisto MT"/>
                <w:b/>
                <w:sz w:val="24"/>
                <w:szCs w:val="24"/>
              </w:rPr>
              <w:t>Top</w:t>
            </w:r>
          </w:p>
        </w:tc>
        <w:tc>
          <w:tcPr>
            <w:tcW w:w="5112" w:type="dxa"/>
          </w:tcPr>
          <w:p w:rsidR="00E73AA5" w:rsidRPr="00EE61C7" w:rsidRDefault="00EE61C7" w:rsidP="007D38E4">
            <w:pPr>
              <w:rPr>
                <w:rFonts w:ascii="Calisto MT" w:hAnsi="Calisto MT"/>
                <w:b/>
                <w:sz w:val="24"/>
                <w:szCs w:val="24"/>
              </w:rPr>
            </w:pPr>
            <w:r w:rsidRPr="00EE61C7">
              <w:rPr>
                <w:rFonts w:ascii="Calisto MT" w:hAnsi="Calisto MT"/>
                <w:sz w:val="24"/>
                <w:szCs w:val="24"/>
              </w:rPr>
              <w:t>1</w:t>
            </w:r>
            <w:r w:rsidR="00900696" w:rsidRPr="00EE61C7">
              <w:rPr>
                <w:rFonts w:ascii="Calisto MT" w:hAnsi="Calisto MT"/>
                <w:sz w:val="24"/>
                <w:szCs w:val="24"/>
              </w:rPr>
              <w:t>"</w:t>
            </w:r>
          </w:p>
        </w:tc>
      </w:tr>
      <w:tr w:rsidR="00E73AA5" w:rsidRPr="00EE61C7" w:rsidTr="005E0361">
        <w:tc>
          <w:tcPr>
            <w:tcW w:w="5112" w:type="dxa"/>
          </w:tcPr>
          <w:p w:rsidR="00E73AA5" w:rsidRPr="005E0361" w:rsidRDefault="00900696" w:rsidP="007D38E4">
            <w:pPr>
              <w:rPr>
                <w:rFonts w:ascii="Calisto MT" w:hAnsi="Calisto MT"/>
                <w:b/>
                <w:sz w:val="24"/>
                <w:szCs w:val="24"/>
              </w:rPr>
            </w:pPr>
            <w:r w:rsidRPr="005E0361">
              <w:rPr>
                <w:rFonts w:ascii="Calisto MT" w:hAnsi="Calisto MT"/>
                <w:b/>
                <w:sz w:val="24"/>
                <w:szCs w:val="24"/>
              </w:rPr>
              <w:t>Bottom</w:t>
            </w:r>
          </w:p>
        </w:tc>
        <w:tc>
          <w:tcPr>
            <w:tcW w:w="5112" w:type="dxa"/>
          </w:tcPr>
          <w:p w:rsidR="00E73AA5" w:rsidRPr="00EE61C7" w:rsidRDefault="00900696" w:rsidP="007D38E4">
            <w:pPr>
              <w:rPr>
                <w:rFonts w:ascii="Calisto MT" w:hAnsi="Calisto MT"/>
                <w:sz w:val="24"/>
                <w:szCs w:val="24"/>
              </w:rPr>
            </w:pPr>
            <w:r w:rsidRPr="00EE61C7">
              <w:rPr>
                <w:rFonts w:ascii="Calisto MT" w:hAnsi="Calisto MT"/>
                <w:sz w:val="24"/>
                <w:szCs w:val="24"/>
              </w:rPr>
              <w:t>1"</w:t>
            </w:r>
          </w:p>
        </w:tc>
      </w:tr>
      <w:tr w:rsidR="00E73AA5" w:rsidRPr="00EE61C7" w:rsidTr="005E0361">
        <w:tc>
          <w:tcPr>
            <w:tcW w:w="5112" w:type="dxa"/>
          </w:tcPr>
          <w:p w:rsidR="00E73AA5" w:rsidRPr="005E0361" w:rsidRDefault="00900696" w:rsidP="007D38E4">
            <w:pPr>
              <w:rPr>
                <w:rFonts w:ascii="Calisto MT" w:hAnsi="Calisto MT"/>
                <w:b/>
                <w:sz w:val="24"/>
                <w:szCs w:val="24"/>
              </w:rPr>
            </w:pPr>
            <w:r w:rsidRPr="005E0361">
              <w:rPr>
                <w:rFonts w:ascii="Calisto MT" w:hAnsi="Calisto MT"/>
                <w:b/>
                <w:sz w:val="24"/>
                <w:szCs w:val="24"/>
              </w:rPr>
              <w:t>Left</w:t>
            </w:r>
          </w:p>
        </w:tc>
        <w:tc>
          <w:tcPr>
            <w:tcW w:w="5112" w:type="dxa"/>
          </w:tcPr>
          <w:p w:rsidR="00E73AA5" w:rsidRPr="00EE61C7" w:rsidRDefault="00EE61C7" w:rsidP="007D38E4">
            <w:pPr>
              <w:rPr>
                <w:rFonts w:ascii="Calisto MT" w:hAnsi="Calisto MT"/>
                <w:sz w:val="24"/>
                <w:szCs w:val="24"/>
              </w:rPr>
            </w:pPr>
            <w:r>
              <w:rPr>
                <w:rFonts w:ascii="Calisto MT" w:hAnsi="Calisto MT"/>
                <w:sz w:val="24"/>
                <w:szCs w:val="24"/>
              </w:rPr>
              <w:t>1</w:t>
            </w:r>
            <w:r w:rsidR="00900696" w:rsidRPr="00EE61C7">
              <w:rPr>
                <w:rFonts w:ascii="Calisto MT" w:hAnsi="Calisto MT"/>
                <w:sz w:val="24"/>
                <w:szCs w:val="24"/>
              </w:rPr>
              <w:t>"</w:t>
            </w:r>
          </w:p>
        </w:tc>
      </w:tr>
      <w:tr w:rsidR="00E73AA5" w:rsidRPr="00EE61C7" w:rsidTr="005E0361">
        <w:tc>
          <w:tcPr>
            <w:tcW w:w="5112" w:type="dxa"/>
          </w:tcPr>
          <w:p w:rsidR="00E73AA5" w:rsidRPr="005E0361" w:rsidRDefault="00900696" w:rsidP="007D38E4">
            <w:pPr>
              <w:rPr>
                <w:rFonts w:ascii="Calisto MT" w:hAnsi="Calisto MT"/>
                <w:b/>
                <w:sz w:val="24"/>
                <w:szCs w:val="24"/>
              </w:rPr>
            </w:pPr>
            <w:r w:rsidRPr="005E0361">
              <w:rPr>
                <w:rFonts w:ascii="Calisto MT" w:hAnsi="Calisto MT"/>
                <w:b/>
                <w:sz w:val="24"/>
                <w:szCs w:val="24"/>
              </w:rPr>
              <w:t>Right</w:t>
            </w:r>
          </w:p>
        </w:tc>
        <w:tc>
          <w:tcPr>
            <w:tcW w:w="5112" w:type="dxa"/>
          </w:tcPr>
          <w:p w:rsidR="00E73AA5" w:rsidRPr="00EE61C7" w:rsidRDefault="00EE61C7" w:rsidP="007D38E4">
            <w:pPr>
              <w:rPr>
                <w:rFonts w:ascii="Calisto MT" w:hAnsi="Calisto MT"/>
                <w:sz w:val="24"/>
                <w:szCs w:val="24"/>
              </w:rPr>
            </w:pPr>
            <w:r>
              <w:rPr>
                <w:rFonts w:ascii="Calisto MT" w:hAnsi="Calisto MT"/>
                <w:sz w:val="24"/>
                <w:szCs w:val="24"/>
              </w:rPr>
              <w:t>1</w:t>
            </w:r>
            <w:r w:rsidR="00900696" w:rsidRPr="00EE61C7">
              <w:rPr>
                <w:rFonts w:ascii="Calisto MT" w:hAnsi="Calisto MT"/>
                <w:sz w:val="24"/>
                <w:szCs w:val="24"/>
              </w:rPr>
              <w:t>"</w:t>
            </w:r>
          </w:p>
        </w:tc>
      </w:tr>
      <w:tr w:rsidR="00E73AA5" w:rsidRPr="00EE61C7" w:rsidTr="005E0361">
        <w:tc>
          <w:tcPr>
            <w:tcW w:w="5112" w:type="dxa"/>
          </w:tcPr>
          <w:p w:rsidR="00E73AA5" w:rsidRPr="005E0361" w:rsidRDefault="00900696" w:rsidP="007D38E4">
            <w:pPr>
              <w:rPr>
                <w:rFonts w:ascii="Calisto MT" w:hAnsi="Calisto MT"/>
                <w:b/>
                <w:sz w:val="24"/>
                <w:szCs w:val="24"/>
              </w:rPr>
            </w:pPr>
            <w:r w:rsidRPr="005E0361">
              <w:rPr>
                <w:rFonts w:ascii="Calisto MT" w:hAnsi="Calisto MT"/>
                <w:b/>
                <w:sz w:val="24"/>
                <w:szCs w:val="24"/>
              </w:rPr>
              <w:t>Header</w:t>
            </w:r>
          </w:p>
        </w:tc>
        <w:tc>
          <w:tcPr>
            <w:tcW w:w="5112" w:type="dxa"/>
          </w:tcPr>
          <w:p w:rsidR="00E73AA5" w:rsidRPr="00EE61C7" w:rsidRDefault="00EE61C7" w:rsidP="007D38E4">
            <w:pPr>
              <w:rPr>
                <w:rFonts w:ascii="Calisto MT" w:hAnsi="Calisto MT"/>
                <w:sz w:val="24"/>
                <w:szCs w:val="24"/>
              </w:rPr>
            </w:pPr>
            <w:r>
              <w:rPr>
                <w:rFonts w:ascii="Calisto MT" w:hAnsi="Calisto MT"/>
                <w:sz w:val="24"/>
                <w:szCs w:val="24"/>
              </w:rPr>
              <w:t>0.8</w:t>
            </w:r>
            <w:r w:rsidR="00900696" w:rsidRPr="00EE61C7">
              <w:rPr>
                <w:rFonts w:ascii="Calisto MT" w:hAnsi="Calisto MT"/>
                <w:sz w:val="24"/>
                <w:szCs w:val="24"/>
              </w:rPr>
              <w:t>"</w:t>
            </w:r>
          </w:p>
        </w:tc>
      </w:tr>
      <w:tr w:rsidR="00E73AA5" w:rsidRPr="00EE61C7" w:rsidTr="005E0361">
        <w:tc>
          <w:tcPr>
            <w:tcW w:w="5112" w:type="dxa"/>
          </w:tcPr>
          <w:p w:rsidR="00E73AA5" w:rsidRPr="005E0361" w:rsidRDefault="00900696" w:rsidP="007D38E4">
            <w:pPr>
              <w:rPr>
                <w:rFonts w:ascii="Calisto MT" w:hAnsi="Calisto MT"/>
                <w:b/>
                <w:sz w:val="24"/>
                <w:szCs w:val="24"/>
              </w:rPr>
            </w:pPr>
            <w:r w:rsidRPr="005E0361">
              <w:rPr>
                <w:rFonts w:ascii="Calisto MT" w:hAnsi="Calisto MT"/>
                <w:b/>
                <w:sz w:val="24"/>
                <w:szCs w:val="24"/>
              </w:rPr>
              <w:t>Footer</w:t>
            </w:r>
          </w:p>
        </w:tc>
        <w:tc>
          <w:tcPr>
            <w:tcW w:w="5112" w:type="dxa"/>
          </w:tcPr>
          <w:p w:rsidR="00E73AA5" w:rsidRPr="00EE61C7" w:rsidRDefault="00EE61C7" w:rsidP="007D38E4">
            <w:pPr>
              <w:rPr>
                <w:rFonts w:ascii="Calisto MT" w:hAnsi="Calisto MT"/>
                <w:sz w:val="24"/>
                <w:szCs w:val="24"/>
              </w:rPr>
            </w:pPr>
            <w:r>
              <w:rPr>
                <w:rFonts w:ascii="Calisto MT" w:hAnsi="Calisto MT"/>
                <w:sz w:val="24"/>
                <w:szCs w:val="24"/>
              </w:rPr>
              <w:t>0</w:t>
            </w:r>
            <w:r w:rsidR="00900696" w:rsidRPr="00EE61C7">
              <w:rPr>
                <w:rFonts w:ascii="Calisto MT" w:hAnsi="Calisto MT"/>
                <w:sz w:val="24"/>
                <w:szCs w:val="24"/>
              </w:rPr>
              <w:t>"</w:t>
            </w:r>
          </w:p>
        </w:tc>
      </w:tr>
      <w:tr w:rsidR="00E73AA5" w:rsidRPr="00EE61C7" w:rsidTr="005E0361">
        <w:tc>
          <w:tcPr>
            <w:tcW w:w="5112" w:type="dxa"/>
          </w:tcPr>
          <w:p w:rsidR="00E73AA5" w:rsidRPr="005E0361" w:rsidRDefault="00900696" w:rsidP="007D38E4">
            <w:pPr>
              <w:rPr>
                <w:rFonts w:ascii="Calisto MT" w:hAnsi="Calisto MT"/>
                <w:b/>
                <w:sz w:val="24"/>
                <w:szCs w:val="24"/>
              </w:rPr>
            </w:pPr>
            <w:r w:rsidRPr="005E0361">
              <w:rPr>
                <w:rFonts w:ascii="Calisto MT" w:hAnsi="Calisto MT"/>
                <w:b/>
                <w:sz w:val="24"/>
                <w:szCs w:val="24"/>
              </w:rPr>
              <w:t>Font</w:t>
            </w:r>
          </w:p>
        </w:tc>
        <w:tc>
          <w:tcPr>
            <w:tcW w:w="5112" w:type="dxa"/>
          </w:tcPr>
          <w:p w:rsidR="00E73AA5" w:rsidRPr="00EE61C7" w:rsidRDefault="00900696" w:rsidP="007D38E4">
            <w:pPr>
              <w:rPr>
                <w:rFonts w:ascii="Calisto MT" w:hAnsi="Calisto MT"/>
                <w:sz w:val="24"/>
                <w:szCs w:val="24"/>
              </w:rPr>
            </w:pPr>
            <w:r w:rsidRPr="00EE61C7">
              <w:rPr>
                <w:rFonts w:ascii="Calisto MT" w:hAnsi="Calisto MT"/>
                <w:sz w:val="24"/>
                <w:szCs w:val="24"/>
              </w:rPr>
              <w:t>Calisto MT</w:t>
            </w:r>
            <w:r w:rsidR="00EE61C7">
              <w:rPr>
                <w:rFonts w:ascii="Calisto MT" w:hAnsi="Calisto MT"/>
                <w:sz w:val="24"/>
                <w:szCs w:val="24"/>
              </w:rPr>
              <w:t xml:space="preserve"> (12pt)</w:t>
            </w:r>
          </w:p>
        </w:tc>
      </w:tr>
    </w:tbl>
    <w:p w:rsidR="00E73AA5" w:rsidRDefault="00E73AA5" w:rsidP="007D38E4">
      <w:pPr>
        <w:spacing w:after="0" w:line="240" w:lineRule="auto"/>
      </w:pPr>
    </w:p>
    <w:p w:rsidR="00EE61C7" w:rsidRDefault="00EE61C7" w:rsidP="007D38E4">
      <w:pPr>
        <w:spacing w:after="0" w:line="240" w:lineRule="auto"/>
        <w:jc w:val="center"/>
        <w:rPr>
          <w:rFonts w:ascii="Calisto MT" w:hAnsi="Calisto MT"/>
          <w:b/>
          <w:color w:val="800000"/>
          <w:sz w:val="24"/>
        </w:rPr>
      </w:pPr>
    </w:p>
    <w:p w:rsidR="00EE61C7" w:rsidRDefault="00EE61C7" w:rsidP="007D38E4">
      <w:pPr>
        <w:spacing w:after="0" w:line="240" w:lineRule="auto"/>
        <w:jc w:val="center"/>
        <w:rPr>
          <w:rFonts w:ascii="Calisto MT" w:hAnsi="Calisto MT"/>
          <w:b/>
          <w:color w:val="800000"/>
          <w:sz w:val="24"/>
        </w:rPr>
      </w:pPr>
    </w:p>
    <w:p w:rsidR="002232E3" w:rsidRDefault="002232E3" w:rsidP="007D38E4">
      <w:pPr>
        <w:spacing w:after="0" w:line="240" w:lineRule="auto"/>
        <w:jc w:val="center"/>
        <w:rPr>
          <w:rFonts w:ascii="Calisto MT" w:hAnsi="Calisto MT"/>
          <w:b/>
          <w:color w:val="000000" w:themeColor="text1"/>
          <w:sz w:val="24"/>
          <w:szCs w:val="24"/>
        </w:rPr>
      </w:pPr>
    </w:p>
    <w:p w:rsidR="00E73AA5" w:rsidRPr="00353219" w:rsidRDefault="00900696" w:rsidP="007D38E4">
      <w:pPr>
        <w:spacing w:after="0" w:line="240" w:lineRule="auto"/>
        <w:jc w:val="center"/>
        <w:rPr>
          <w:color w:val="000000" w:themeColor="text1"/>
          <w:sz w:val="24"/>
          <w:szCs w:val="24"/>
        </w:rPr>
      </w:pPr>
      <w:r w:rsidRPr="00353219">
        <w:rPr>
          <w:rFonts w:ascii="Calisto MT" w:hAnsi="Calisto MT"/>
          <w:b/>
          <w:color w:val="000000" w:themeColor="text1"/>
          <w:sz w:val="24"/>
          <w:szCs w:val="24"/>
        </w:rPr>
        <w:lastRenderedPageBreak/>
        <w:t>FIGURES AND TABLES</w:t>
      </w:r>
    </w:p>
    <w:p w:rsidR="00353219" w:rsidRDefault="00353219" w:rsidP="007D38E4">
      <w:pPr>
        <w:spacing w:after="0" w:line="240" w:lineRule="auto"/>
        <w:ind w:firstLine="720"/>
        <w:rPr>
          <w:rFonts w:ascii="Calisto MT" w:hAnsi="Calisto MT"/>
          <w:b/>
          <w:sz w:val="24"/>
          <w:szCs w:val="24"/>
        </w:rPr>
      </w:pPr>
    </w:p>
    <w:p w:rsidR="00353219" w:rsidRPr="00353219" w:rsidRDefault="00900696" w:rsidP="00353219">
      <w:pPr>
        <w:rPr>
          <w:rFonts w:ascii="Calisto MT" w:hAnsi="Calisto MT"/>
          <w:b/>
          <w:color w:val="1F497D" w:themeColor="text2"/>
          <w:sz w:val="24"/>
          <w:szCs w:val="24"/>
        </w:rPr>
      </w:pPr>
      <w:r w:rsidRPr="00353219">
        <w:rPr>
          <w:rFonts w:ascii="Calisto MT" w:hAnsi="Calisto MT"/>
          <w:b/>
          <w:sz w:val="24"/>
          <w:szCs w:val="24"/>
        </w:rPr>
        <w:t>Table Captions:</w:t>
      </w:r>
      <w:r w:rsidRPr="00353219">
        <w:rPr>
          <w:rFonts w:ascii="Calisto MT" w:hAnsi="Calisto MT"/>
          <w:sz w:val="24"/>
          <w:szCs w:val="24"/>
        </w:rPr>
        <w:t xml:space="preserve"> Should be placed ABOVE the tables. </w:t>
      </w:r>
      <w:r w:rsidR="00353219" w:rsidRPr="00353219">
        <w:rPr>
          <w:rFonts w:ascii="Calisto MT" w:hAnsi="Calisto MT"/>
          <w:b/>
          <w:color w:val="1F497D" w:themeColor="text2"/>
          <w:sz w:val="24"/>
          <w:szCs w:val="24"/>
        </w:rPr>
        <w:t>(Size 12</w:t>
      </w:r>
      <w:r w:rsidRPr="00353219">
        <w:rPr>
          <w:rFonts w:ascii="Calisto MT" w:hAnsi="Calisto MT"/>
          <w:b/>
          <w:color w:val="1F497D" w:themeColor="text2"/>
          <w:sz w:val="24"/>
          <w:szCs w:val="24"/>
        </w:rPr>
        <w:t xml:space="preserve"> &amp; Bold for the Table Caption)</w:t>
      </w:r>
    </w:p>
    <w:p w:rsidR="00353219" w:rsidRDefault="00900696" w:rsidP="00353219">
      <w:pPr>
        <w:rPr>
          <w:rFonts w:ascii="Calisto MT" w:hAnsi="Calisto MT"/>
          <w:b/>
          <w:color w:val="1F497D" w:themeColor="text2"/>
          <w:sz w:val="24"/>
          <w:szCs w:val="24"/>
        </w:rPr>
      </w:pPr>
      <w:r w:rsidRPr="00353219">
        <w:rPr>
          <w:rFonts w:ascii="Calisto MT" w:hAnsi="Calisto MT"/>
          <w:b/>
          <w:sz w:val="24"/>
          <w:szCs w:val="24"/>
        </w:rPr>
        <w:t>Figure Captions:</w:t>
      </w:r>
      <w:r w:rsidRPr="00353219">
        <w:rPr>
          <w:rFonts w:ascii="Calisto MT" w:hAnsi="Calisto MT"/>
          <w:sz w:val="24"/>
          <w:szCs w:val="24"/>
        </w:rPr>
        <w:t xml:space="preserve"> Should be placed BELOW the figures. </w:t>
      </w:r>
      <w:r w:rsidR="00353219" w:rsidRPr="00353219">
        <w:rPr>
          <w:rFonts w:ascii="Calisto MT" w:hAnsi="Calisto MT"/>
          <w:b/>
          <w:color w:val="1F497D" w:themeColor="text2"/>
          <w:sz w:val="24"/>
          <w:szCs w:val="24"/>
        </w:rPr>
        <w:t>(Size 12 &amp; Bold for the Table Caption)</w:t>
      </w:r>
    </w:p>
    <w:p w:rsidR="00FB144A" w:rsidRDefault="00FB144A" w:rsidP="00FB144A">
      <w:pPr>
        <w:pStyle w:val="ListParagraph"/>
        <w:ind w:left="0"/>
        <w:jc w:val="center"/>
        <w:rPr>
          <w:rFonts w:ascii="Calisto MT" w:hAnsi="Calisto MT"/>
          <w:b/>
          <w:sz w:val="24"/>
          <w:szCs w:val="24"/>
        </w:rPr>
      </w:pPr>
    </w:p>
    <w:p w:rsidR="00FB144A" w:rsidRPr="00FB144A" w:rsidRDefault="00FB144A" w:rsidP="00FB144A">
      <w:pPr>
        <w:pStyle w:val="ListParagraph"/>
        <w:ind w:left="0"/>
        <w:jc w:val="center"/>
        <w:rPr>
          <w:rFonts w:ascii="Calisto MT" w:hAnsi="Calisto MT"/>
          <w:b/>
          <w:bCs/>
          <w:color w:val="00B050"/>
          <w:sz w:val="24"/>
          <w:szCs w:val="24"/>
        </w:rPr>
      </w:pPr>
      <w:r>
        <w:rPr>
          <w:rFonts w:ascii="Calisto MT" w:hAnsi="Calisto MT"/>
          <w:b/>
          <w:sz w:val="24"/>
          <w:szCs w:val="24"/>
        </w:rPr>
        <w:t>Table:</w:t>
      </w:r>
      <w:r w:rsidRPr="00FB144A">
        <w:rPr>
          <w:rFonts w:ascii="Calisto MT" w:hAnsi="Calisto MT"/>
          <w:b/>
          <w:sz w:val="24"/>
          <w:szCs w:val="24"/>
        </w:rPr>
        <w:t xml:space="preserve"> </w:t>
      </w:r>
      <w:r>
        <w:rPr>
          <w:rFonts w:ascii="Calisto MT" w:hAnsi="Calisto MT"/>
          <w:b/>
          <w:sz w:val="24"/>
          <w:szCs w:val="24"/>
          <w:lang w:val="en-GB"/>
        </w:rPr>
        <w:t>Recommended font sizes</w:t>
      </w:r>
      <w:r w:rsidRPr="00FB144A">
        <w:rPr>
          <w:rFonts w:ascii="Calisto MT" w:hAnsi="Calisto MT"/>
          <w:b/>
          <w:bCs/>
          <w:color w:val="00B050"/>
          <w:sz w:val="24"/>
          <w:szCs w:val="24"/>
        </w:rPr>
        <w:t xml:space="preserve"> </w:t>
      </w:r>
    </w:p>
    <w:p w:rsidR="00FB144A" w:rsidRPr="00FB144A" w:rsidRDefault="00FB144A" w:rsidP="00FB144A">
      <w:pPr>
        <w:pStyle w:val="ListParagraph"/>
        <w:ind w:left="0"/>
        <w:jc w:val="center"/>
        <w:rPr>
          <w:rFonts w:ascii="Calisto MT" w:hAnsi="Calisto MT"/>
          <w:sz w:val="24"/>
          <w:szCs w:val="24"/>
        </w:rPr>
      </w:pPr>
      <w:r w:rsidRPr="00FB144A">
        <w:rPr>
          <w:rFonts w:ascii="Calisto MT" w:hAnsi="Calisto MT"/>
          <w:b/>
          <w:sz w:val="24"/>
          <w:szCs w:val="24"/>
        </w:rPr>
        <w:t>Note:</w:t>
      </w:r>
      <w:r w:rsidRPr="00FB144A">
        <w:rPr>
          <w:rFonts w:ascii="Calisto MT" w:hAnsi="Calisto MT"/>
          <w:sz w:val="24"/>
          <w:szCs w:val="24"/>
        </w:rPr>
        <w:t xml:space="preserve"> Please do not combine table and caption in a textbox or frame and do not submit tables as graphics, please use Word’s “insert table” function.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5671"/>
        <w:gridCol w:w="2393"/>
      </w:tblGrid>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Heading level</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Example</w:t>
            </w:r>
          </w:p>
        </w:tc>
        <w:tc>
          <w:tcPr>
            <w:tcW w:w="1146" w:type="pct"/>
            <w:tcBorders>
              <w:top w:val="single" w:sz="4" w:space="0" w:color="auto"/>
              <w:left w:val="single" w:sz="4" w:space="0" w:color="auto"/>
              <w:bottom w:val="single" w:sz="4" w:space="0" w:color="auto"/>
              <w:right w:val="single" w:sz="4" w:space="0" w:color="auto"/>
            </w:tcBorders>
            <w:vAlign w:val="center"/>
            <w:hideMark/>
          </w:tcPr>
          <w:p w:rsidR="00A76737"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Font size and style</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Title of the Paper (centered)</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Title of Research Article</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A76737" w:rsidP="00A76737">
            <w:pPr>
              <w:spacing w:after="0" w:line="240" w:lineRule="auto"/>
              <w:jc w:val="center"/>
              <w:rPr>
                <w:rFonts w:ascii="Calisto MT" w:hAnsi="Calisto MT"/>
                <w:sz w:val="24"/>
                <w:szCs w:val="24"/>
              </w:rPr>
            </w:pPr>
            <w:r w:rsidRPr="00A76737">
              <w:rPr>
                <w:rFonts w:ascii="Calisto MT" w:hAnsi="Calisto MT"/>
                <w:sz w:val="24"/>
                <w:szCs w:val="24"/>
              </w:rPr>
              <w:t>18</w:t>
            </w:r>
            <w:r w:rsidR="00FB144A" w:rsidRPr="00A76737">
              <w:rPr>
                <w:rFonts w:ascii="Calisto MT" w:hAnsi="Calisto MT"/>
                <w:sz w:val="24"/>
                <w:szCs w:val="24"/>
              </w:rPr>
              <w:t xml:space="preserve">-point, </w:t>
            </w:r>
            <w:r w:rsidRPr="00A76737">
              <w:rPr>
                <w:rFonts w:ascii="Calisto MT" w:hAnsi="Calisto MT"/>
                <w:sz w:val="24"/>
                <w:szCs w:val="24"/>
              </w:rPr>
              <w:t>bo</w:t>
            </w:r>
            <w:r>
              <w:rPr>
                <w:rFonts w:ascii="Calisto MT" w:hAnsi="Calisto MT"/>
                <w:sz w:val="24"/>
                <w:szCs w:val="24"/>
              </w:rPr>
              <w:t>l</w:t>
            </w:r>
            <w:r w:rsidRPr="00A76737">
              <w:rPr>
                <w:rFonts w:ascii="Calisto MT" w:hAnsi="Calisto MT"/>
                <w:sz w:val="24"/>
                <w:szCs w:val="24"/>
              </w:rPr>
              <w:t>d</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1st-level heading</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Introduction</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12-point, bold</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2nd-level heading</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Printing Area</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915B63" w:rsidP="00915B63">
            <w:pPr>
              <w:spacing w:after="0" w:line="240" w:lineRule="auto"/>
              <w:jc w:val="center"/>
              <w:rPr>
                <w:rFonts w:ascii="Calisto MT" w:hAnsi="Calisto MT"/>
                <w:sz w:val="24"/>
                <w:szCs w:val="24"/>
              </w:rPr>
            </w:pPr>
            <w:r>
              <w:rPr>
                <w:rFonts w:ascii="Calisto MT" w:hAnsi="Calisto MT"/>
                <w:sz w:val="24"/>
                <w:szCs w:val="24"/>
              </w:rPr>
              <w:t>12</w:t>
            </w:r>
            <w:r w:rsidR="00FB144A" w:rsidRPr="00A76737">
              <w:rPr>
                <w:rFonts w:ascii="Calisto MT" w:hAnsi="Calisto MT"/>
                <w:sz w:val="24"/>
                <w:szCs w:val="24"/>
              </w:rPr>
              <w:t>-point, bold</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3rd-level heading</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Run-in Heading</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915B63" w:rsidP="00915B63">
            <w:pPr>
              <w:spacing w:after="0" w:line="240" w:lineRule="auto"/>
              <w:jc w:val="center"/>
              <w:rPr>
                <w:rFonts w:ascii="Calisto MT" w:hAnsi="Calisto MT"/>
                <w:sz w:val="24"/>
                <w:szCs w:val="24"/>
              </w:rPr>
            </w:pPr>
            <w:r>
              <w:rPr>
                <w:rFonts w:ascii="Calisto MT" w:hAnsi="Calisto MT"/>
                <w:sz w:val="24"/>
                <w:szCs w:val="24"/>
              </w:rPr>
              <w:t>12-point, bold</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4th-level heading</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Lowest Level Heading</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915B63" w:rsidP="00A76737">
            <w:pPr>
              <w:spacing w:after="0" w:line="240" w:lineRule="auto"/>
              <w:jc w:val="center"/>
              <w:rPr>
                <w:rFonts w:ascii="Calisto MT" w:hAnsi="Calisto MT"/>
                <w:sz w:val="24"/>
                <w:szCs w:val="24"/>
              </w:rPr>
            </w:pPr>
            <w:r>
              <w:rPr>
                <w:rFonts w:ascii="Calisto MT" w:hAnsi="Calisto MT"/>
                <w:sz w:val="24"/>
                <w:szCs w:val="24"/>
              </w:rPr>
              <w:t>12-point, normal</w:t>
            </w:r>
            <w:r w:rsidR="00FB144A" w:rsidRPr="00A76737">
              <w:rPr>
                <w:rFonts w:ascii="Calisto MT" w:hAnsi="Calisto MT"/>
                <w:sz w:val="24"/>
                <w:szCs w:val="24"/>
              </w:rPr>
              <w:t>, no numbering</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Figure and Table</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Table 1. Caption follows</w:t>
            </w:r>
          </w:p>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Fig. 1 Caption follows</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915B63" w:rsidP="00A76737">
            <w:pPr>
              <w:spacing w:after="0" w:line="240" w:lineRule="auto"/>
              <w:jc w:val="center"/>
              <w:rPr>
                <w:rFonts w:ascii="Calisto MT" w:hAnsi="Calisto MT"/>
                <w:sz w:val="24"/>
                <w:szCs w:val="24"/>
              </w:rPr>
            </w:pPr>
            <w:r>
              <w:rPr>
                <w:rFonts w:ascii="Calisto MT" w:hAnsi="Calisto MT"/>
                <w:sz w:val="24"/>
                <w:szCs w:val="24"/>
              </w:rPr>
              <w:t>12</w:t>
            </w:r>
            <w:r w:rsidR="00FB144A" w:rsidRPr="00A76737">
              <w:rPr>
                <w:rFonts w:ascii="Calisto MT" w:hAnsi="Calisto MT"/>
                <w:sz w:val="24"/>
                <w:szCs w:val="24"/>
              </w:rPr>
              <w:t>-point, bold</w:t>
            </w:r>
            <w:r w:rsidR="00D65B57">
              <w:rPr>
                <w:rFonts w:ascii="Calisto MT" w:hAnsi="Calisto MT"/>
                <w:sz w:val="24"/>
                <w:szCs w:val="24"/>
              </w:rPr>
              <w:t>, center aligned</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References</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 xml:space="preserve">S.  Zhang, C.  Zhu, J. K.  O. </w:t>
            </w:r>
            <w:proofErr w:type="gramStart"/>
            <w:r w:rsidRPr="00A76737">
              <w:rPr>
                <w:rFonts w:ascii="Calisto MT" w:hAnsi="Calisto MT"/>
                <w:sz w:val="24"/>
                <w:szCs w:val="24"/>
              </w:rPr>
              <w:t>Sin,</w:t>
            </w:r>
            <w:proofErr w:type="gramEnd"/>
            <w:r w:rsidRPr="00A76737">
              <w:rPr>
                <w:rFonts w:ascii="Calisto MT" w:hAnsi="Calisto MT"/>
                <w:sz w:val="24"/>
                <w:szCs w:val="24"/>
              </w:rPr>
              <w:t xml:space="preserve"> and P. K.  T. </w:t>
            </w:r>
            <w:proofErr w:type="spellStart"/>
            <w:r w:rsidRPr="00A76737">
              <w:rPr>
                <w:rFonts w:ascii="Calisto MT" w:hAnsi="Calisto MT"/>
                <w:sz w:val="24"/>
                <w:szCs w:val="24"/>
              </w:rPr>
              <w:t>Mok</w:t>
            </w:r>
            <w:proofErr w:type="spellEnd"/>
            <w:r w:rsidRPr="00A76737">
              <w:rPr>
                <w:rFonts w:ascii="Calisto MT" w:hAnsi="Calisto MT"/>
                <w:sz w:val="24"/>
                <w:szCs w:val="24"/>
              </w:rPr>
              <w:t>, “A Novel Ultrathin Elevated Channel Low-Temperature Poly-Si TFT,” IEEE Electron Device Letters, vol. 20, no. 4, pp. 569–571, 1999.</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915B63" w:rsidP="00A76737">
            <w:pPr>
              <w:spacing w:after="0" w:line="240" w:lineRule="auto"/>
              <w:jc w:val="center"/>
              <w:rPr>
                <w:rFonts w:ascii="Calisto MT" w:hAnsi="Calisto MT"/>
                <w:sz w:val="24"/>
                <w:szCs w:val="24"/>
              </w:rPr>
            </w:pPr>
            <w:r>
              <w:rPr>
                <w:rFonts w:ascii="Calisto MT" w:hAnsi="Calisto MT"/>
                <w:sz w:val="24"/>
                <w:szCs w:val="24"/>
              </w:rPr>
              <w:t>12</w:t>
            </w:r>
            <w:r w:rsidR="00FB144A" w:rsidRPr="00A76737">
              <w:rPr>
                <w:rFonts w:ascii="Calisto MT" w:hAnsi="Calisto MT"/>
                <w:sz w:val="24"/>
                <w:szCs w:val="24"/>
              </w:rPr>
              <w:t>-point, normal</w:t>
            </w:r>
          </w:p>
        </w:tc>
      </w:tr>
    </w:tbl>
    <w:p w:rsidR="00353219" w:rsidRDefault="00353219" w:rsidP="007D38E4">
      <w:pPr>
        <w:spacing w:after="0" w:line="240" w:lineRule="auto"/>
        <w:jc w:val="center"/>
        <w:rPr>
          <w:rFonts w:ascii="Calisto MT" w:hAnsi="Calisto MT"/>
          <w:b/>
          <w:color w:val="800000"/>
          <w:sz w:val="24"/>
          <w:szCs w:val="24"/>
        </w:rPr>
      </w:pPr>
    </w:p>
    <w:p w:rsidR="00E56DD4" w:rsidRDefault="00E56DD4" w:rsidP="007D38E4">
      <w:pPr>
        <w:spacing w:after="0" w:line="240" w:lineRule="auto"/>
        <w:jc w:val="center"/>
        <w:rPr>
          <w:rFonts w:ascii="Calisto MT" w:hAnsi="Calisto MT"/>
          <w:b/>
          <w:color w:val="000000" w:themeColor="text1"/>
          <w:sz w:val="24"/>
          <w:szCs w:val="24"/>
        </w:rPr>
      </w:pPr>
    </w:p>
    <w:p w:rsidR="00E73AA5" w:rsidRPr="00353219" w:rsidRDefault="00900696" w:rsidP="007D38E4">
      <w:pPr>
        <w:spacing w:after="0" w:line="240" w:lineRule="auto"/>
        <w:jc w:val="center"/>
        <w:rPr>
          <w:color w:val="000000" w:themeColor="text1"/>
          <w:sz w:val="24"/>
          <w:szCs w:val="24"/>
        </w:rPr>
      </w:pPr>
      <w:r w:rsidRPr="00353219">
        <w:rPr>
          <w:rFonts w:ascii="Calisto MT" w:hAnsi="Calisto MT"/>
          <w:b/>
          <w:color w:val="000000" w:themeColor="text1"/>
          <w:sz w:val="24"/>
          <w:szCs w:val="24"/>
        </w:rPr>
        <w:t>EQUATIONS</w:t>
      </w:r>
      <w:r w:rsidR="00E56DD4">
        <w:rPr>
          <w:rFonts w:ascii="Calisto MT" w:hAnsi="Calisto MT"/>
          <w:b/>
          <w:color w:val="000000" w:themeColor="text1"/>
          <w:sz w:val="24"/>
          <w:szCs w:val="24"/>
        </w:rPr>
        <w:t xml:space="preserve"> </w:t>
      </w:r>
      <w:r w:rsidR="00E56DD4" w:rsidRPr="00353219">
        <w:rPr>
          <w:rFonts w:ascii="Calisto MT" w:hAnsi="Calisto MT"/>
          <w:b/>
          <w:color w:val="1F497D" w:themeColor="text2"/>
          <w:sz w:val="24"/>
          <w:szCs w:val="24"/>
        </w:rPr>
        <w:t xml:space="preserve">(Size 12 &amp; </w:t>
      </w:r>
      <w:r w:rsidR="00E56DD4">
        <w:rPr>
          <w:rFonts w:ascii="Calisto MT" w:hAnsi="Calisto MT"/>
          <w:b/>
          <w:color w:val="1F497D" w:themeColor="text2"/>
          <w:sz w:val="24"/>
          <w:szCs w:val="24"/>
        </w:rPr>
        <w:t>Right Aligned</w:t>
      </w:r>
      <w:r w:rsidR="00E56DD4" w:rsidRPr="00353219">
        <w:rPr>
          <w:rFonts w:ascii="Calisto MT" w:hAnsi="Calisto MT"/>
          <w:b/>
          <w:color w:val="1F497D" w:themeColor="text2"/>
          <w:sz w:val="24"/>
          <w:szCs w:val="24"/>
        </w:rPr>
        <w:t>)</w:t>
      </w:r>
    </w:p>
    <w:p w:rsidR="00353219" w:rsidRDefault="00353219" w:rsidP="007D38E4">
      <w:pPr>
        <w:spacing w:after="0" w:line="240" w:lineRule="auto"/>
        <w:ind w:firstLine="720"/>
        <w:jc w:val="both"/>
        <w:rPr>
          <w:rFonts w:ascii="Calisto MT" w:hAnsi="Calisto MT"/>
          <w:sz w:val="24"/>
          <w:szCs w:val="24"/>
        </w:rPr>
      </w:pPr>
    </w:p>
    <w:p w:rsidR="00165311" w:rsidRPr="00165311" w:rsidRDefault="00900696" w:rsidP="007D38E4">
      <w:pPr>
        <w:spacing w:after="0" w:line="240" w:lineRule="auto"/>
        <w:ind w:firstLine="720"/>
        <w:jc w:val="both"/>
        <w:rPr>
          <w:rFonts w:ascii="Calisto MT" w:hAnsi="Calisto MT"/>
          <w:b/>
          <w:color w:val="1F497D" w:themeColor="text2"/>
          <w:sz w:val="24"/>
          <w:szCs w:val="24"/>
        </w:rPr>
      </w:pPr>
      <w:r w:rsidRPr="00EE61C7">
        <w:rPr>
          <w:rFonts w:ascii="Calisto MT" w:hAnsi="Calisto MT"/>
          <w:sz w:val="24"/>
          <w:szCs w:val="24"/>
        </w:rPr>
        <w:t xml:space="preserve">Equations and formulae should be typed in equation plug-in like Microsoft Word's equation tool, and numbered consecutively with numerals in parentheses on the right-hand side of the page (if referred to explicitly in the text). They should also be separated from the surrounding text by one space. They should be referred to as Equation </w:t>
      </w:r>
      <w:r w:rsidR="00353219">
        <w:rPr>
          <w:rFonts w:ascii="Calisto MT" w:hAnsi="Calisto MT"/>
          <w:sz w:val="24"/>
          <w:szCs w:val="24"/>
        </w:rPr>
        <w:t>(</w:t>
      </w:r>
      <w:r w:rsidRPr="00EE61C7">
        <w:rPr>
          <w:rFonts w:ascii="Calisto MT" w:hAnsi="Calisto MT"/>
          <w:sz w:val="24"/>
          <w:szCs w:val="24"/>
        </w:rPr>
        <w:t>1</w:t>
      </w:r>
      <w:r w:rsidR="00353219">
        <w:rPr>
          <w:rFonts w:ascii="Calisto MT" w:hAnsi="Calisto MT"/>
          <w:sz w:val="24"/>
          <w:szCs w:val="24"/>
        </w:rPr>
        <w:t>)</w:t>
      </w:r>
      <w:r w:rsidRPr="00EE61C7">
        <w:rPr>
          <w:rFonts w:ascii="Calisto MT" w:hAnsi="Calisto MT"/>
          <w:sz w:val="24"/>
          <w:szCs w:val="24"/>
        </w:rPr>
        <w:t>, etc. in the main text. Displayed equations are centered and set on a separate line. Please avoid rasterized images for equations, tables, flow charts, algorithms, datasets, line-art diagrams and schemas. Whenever possible, use vector graphics instead.</w:t>
      </w:r>
      <w:r w:rsidR="00353219">
        <w:rPr>
          <w:rFonts w:ascii="Calisto MT" w:hAnsi="Calisto MT"/>
          <w:sz w:val="24"/>
          <w:szCs w:val="24"/>
        </w:rPr>
        <w:t xml:space="preserve"> </w:t>
      </w:r>
    </w:p>
    <w:p w:rsidR="00353219" w:rsidRDefault="00353219" w:rsidP="007D38E4">
      <w:pPr>
        <w:spacing w:after="0" w:line="240" w:lineRule="auto"/>
        <w:rPr>
          <w:rFonts w:ascii="Calisto MT" w:hAnsi="Calisto MT"/>
          <w:b/>
          <w:sz w:val="24"/>
          <w:szCs w:val="24"/>
        </w:rPr>
      </w:pPr>
    </w:p>
    <w:p w:rsidR="002D2756" w:rsidRDefault="005B271D" w:rsidP="002D2756">
      <w:pPr>
        <w:spacing w:after="0" w:line="240" w:lineRule="auto"/>
        <w:jc w:val="right"/>
        <w:rPr>
          <w:rFonts w:ascii="Calisto MT" w:hAnsi="Calisto MT"/>
          <w:b/>
          <w:sz w:val="24"/>
          <w:szCs w:val="24"/>
        </w:rPr>
      </w:pPr>
      <m:oMath>
        <m:r>
          <w:rPr>
            <w:rFonts w:ascii="Cambria Math" w:hAnsi="Cambria Math"/>
            <w:sz w:val="24"/>
            <w:szCs w:val="24"/>
          </w:rPr>
          <m:t>E=m</m:t>
        </m:r>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oMath>
      <w:r w:rsidR="002D2756">
        <w:rPr>
          <w:rFonts w:ascii="Calisto MT" w:hAnsi="Calisto MT"/>
          <w:b/>
          <w:sz w:val="24"/>
          <w:szCs w:val="24"/>
        </w:rPr>
        <w:t xml:space="preserve"> </w:t>
      </w:r>
      <w:r w:rsidR="002D2756">
        <w:rPr>
          <w:rFonts w:ascii="Calisto MT" w:hAnsi="Calisto MT"/>
          <w:b/>
          <w:sz w:val="24"/>
          <w:szCs w:val="24"/>
        </w:rPr>
        <w:tab/>
      </w:r>
      <w:r w:rsidR="002D2756">
        <w:rPr>
          <w:rFonts w:ascii="Calisto MT" w:hAnsi="Calisto MT"/>
          <w:b/>
          <w:sz w:val="24"/>
          <w:szCs w:val="24"/>
        </w:rPr>
        <w:tab/>
      </w:r>
      <w:r w:rsidR="002D2756">
        <w:rPr>
          <w:rFonts w:ascii="Calisto MT" w:hAnsi="Calisto MT"/>
          <w:b/>
          <w:sz w:val="24"/>
          <w:szCs w:val="24"/>
        </w:rPr>
        <w:tab/>
      </w:r>
      <w:r w:rsidR="002D2756">
        <w:rPr>
          <w:rFonts w:ascii="Calisto MT" w:hAnsi="Calisto MT"/>
          <w:b/>
          <w:sz w:val="24"/>
          <w:szCs w:val="24"/>
        </w:rPr>
        <w:tab/>
      </w:r>
      <w:r w:rsidR="002D2756">
        <w:rPr>
          <w:rFonts w:ascii="Calisto MT" w:hAnsi="Calisto MT"/>
          <w:b/>
          <w:sz w:val="24"/>
          <w:szCs w:val="24"/>
        </w:rPr>
        <w:tab/>
      </w:r>
      <w:r w:rsidR="002D2756">
        <w:rPr>
          <w:rFonts w:ascii="Calisto MT" w:hAnsi="Calisto MT"/>
          <w:b/>
          <w:sz w:val="24"/>
          <w:szCs w:val="24"/>
        </w:rPr>
        <w:tab/>
      </w:r>
      <w:r w:rsidR="002D2756" w:rsidRPr="002D2756">
        <w:rPr>
          <w:rFonts w:ascii="Calisto MT" w:hAnsi="Calisto MT"/>
          <w:sz w:val="24"/>
          <w:szCs w:val="24"/>
        </w:rPr>
        <w:t>(1)</w:t>
      </w:r>
    </w:p>
    <w:p w:rsidR="00896650" w:rsidRDefault="00896650" w:rsidP="007D38E4">
      <w:pPr>
        <w:spacing w:after="0" w:line="240" w:lineRule="auto"/>
        <w:rPr>
          <w:rFonts w:ascii="Calisto MT" w:hAnsi="Calisto MT"/>
          <w:b/>
          <w:sz w:val="24"/>
          <w:szCs w:val="24"/>
        </w:rPr>
      </w:pPr>
    </w:p>
    <w:p w:rsidR="00E73AA5" w:rsidRPr="00EE61C7" w:rsidRDefault="00900696" w:rsidP="007D38E4">
      <w:pPr>
        <w:spacing w:after="0" w:line="240" w:lineRule="auto"/>
        <w:rPr>
          <w:sz w:val="24"/>
          <w:szCs w:val="24"/>
        </w:rPr>
      </w:pPr>
      <w:r w:rsidRPr="00EE61C7">
        <w:rPr>
          <w:rFonts w:ascii="Calisto MT" w:hAnsi="Calisto MT"/>
          <w:b/>
          <w:sz w:val="24"/>
          <w:szCs w:val="24"/>
        </w:rPr>
        <w:lastRenderedPageBreak/>
        <w:t xml:space="preserve">Conclusion </w:t>
      </w:r>
      <w:r w:rsidR="003A6410" w:rsidRPr="00353219">
        <w:rPr>
          <w:rFonts w:ascii="Calisto MT" w:hAnsi="Calisto MT"/>
          <w:b/>
          <w:color w:val="1F497D" w:themeColor="text2"/>
          <w:sz w:val="24"/>
          <w:szCs w:val="24"/>
        </w:rPr>
        <w:t xml:space="preserve">(Size 12 &amp; </w:t>
      </w:r>
      <w:r w:rsidR="003A6410">
        <w:rPr>
          <w:rFonts w:ascii="Calisto MT" w:hAnsi="Calisto MT"/>
          <w:b/>
          <w:color w:val="1F497D" w:themeColor="text2"/>
          <w:sz w:val="24"/>
          <w:szCs w:val="24"/>
        </w:rPr>
        <w:t>Bold</w:t>
      </w:r>
      <w:r w:rsidR="003A6410" w:rsidRPr="00353219">
        <w:rPr>
          <w:rFonts w:ascii="Calisto MT" w:hAnsi="Calisto MT"/>
          <w:b/>
          <w:color w:val="1F497D" w:themeColor="text2"/>
          <w:sz w:val="24"/>
          <w:szCs w:val="24"/>
        </w:rPr>
        <w:t>)</w:t>
      </w:r>
    </w:p>
    <w:p w:rsidR="00E73AA5" w:rsidRPr="00EE61C7" w:rsidRDefault="00900696" w:rsidP="007D38E4">
      <w:pPr>
        <w:spacing w:after="0" w:line="240" w:lineRule="auto"/>
        <w:ind w:firstLine="720"/>
        <w:jc w:val="both"/>
        <w:rPr>
          <w:sz w:val="24"/>
          <w:szCs w:val="24"/>
        </w:rPr>
      </w:pPr>
      <w:r w:rsidRPr="00EE61C7">
        <w:rPr>
          <w:rFonts w:ascii="Calisto MT" w:hAnsi="Calisto MT"/>
          <w:sz w:val="24"/>
          <w:szCs w:val="24"/>
        </w:rPr>
        <w:t xml:space="preserve">The Conclusions section should clearly explain the main findings and implications of the work, highlighting its importance and relevance. </w:t>
      </w:r>
      <w:r w:rsidR="00547BAE" w:rsidRPr="00353219">
        <w:rPr>
          <w:rFonts w:ascii="Calisto MT" w:hAnsi="Calisto MT"/>
          <w:b/>
          <w:color w:val="1F497D" w:themeColor="text2"/>
          <w:sz w:val="24"/>
          <w:szCs w:val="24"/>
        </w:rPr>
        <w:t>(Size 12)</w:t>
      </w:r>
    </w:p>
    <w:p w:rsidR="00547BAE" w:rsidRDefault="00547BAE" w:rsidP="007D38E4">
      <w:pPr>
        <w:spacing w:after="0" w:line="240" w:lineRule="auto"/>
        <w:rPr>
          <w:rFonts w:ascii="Calisto MT" w:hAnsi="Calisto MT"/>
          <w:b/>
          <w:sz w:val="24"/>
          <w:szCs w:val="24"/>
        </w:rPr>
      </w:pPr>
    </w:p>
    <w:p w:rsidR="00E73AA5" w:rsidRPr="00EE61C7" w:rsidRDefault="00900696" w:rsidP="007D38E4">
      <w:pPr>
        <w:spacing w:after="0" w:line="240" w:lineRule="auto"/>
        <w:rPr>
          <w:sz w:val="24"/>
          <w:szCs w:val="24"/>
        </w:rPr>
      </w:pPr>
      <w:r w:rsidRPr="00EE61C7">
        <w:rPr>
          <w:rFonts w:ascii="Calisto MT" w:hAnsi="Calisto MT"/>
          <w:b/>
          <w:sz w:val="24"/>
          <w:szCs w:val="24"/>
        </w:rPr>
        <w:t xml:space="preserve">Conflicts of Interest </w:t>
      </w:r>
      <w:r w:rsidR="00547BAE" w:rsidRPr="00353219">
        <w:rPr>
          <w:rFonts w:ascii="Calisto MT" w:hAnsi="Calisto MT"/>
          <w:b/>
          <w:color w:val="1F497D" w:themeColor="text2"/>
          <w:sz w:val="24"/>
          <w:szCs w:val="24"/>
        </w:rPr>
        <w:t xml:space="preserve">(Size 12 &amp; </w:t>
      </w:r>
      <w:r w:rsidR="00547BAE">
        <w:rPr>
          <w:rFonts w:ascii="Calisto MT" w:hAnsi="Calisto MT"/>
          <w:b/>
          <w:color w:val="1F497D" w:themeColor="text2"/>
          <w:sz w:val="24"/>
          <w:szCs w:val="24"/>
        </w:rPr>
        <w:t>Bold</w:t>
      </w:r>
      <w:r w:rsidR="00547BAE" w:rsidRPr="00353219">
        <w:rPr>
          <w:rFonts w:ascii="Calisto MT" w:hAnsi="Calisto MT"/>
          <w:b/>
          <w:color w:val="1F497D" w:themeColor="text2"/>
          <w:sz w:val="24"/>
          <w:szCs w:val="24"/>
        </w:rPr>
        <w:t>)</w:t>
      </w:r>
    </w:p>
    <w:p w:rsidR="00E73AA5" w:rsidRPr="00EE61C7" w:rsidRDefault="00900696" w:rsidP="007D38E4">
      <w:pPr>
        <w:spacing w:after="0" w:line="240" w:lineRule="auto"/>
        <w:ind w:firstLine="720"/>
        <w:jc w:val="both"/>
        <w:rPr>
          <w:sz w:val="24"/>
          <w:szCs w:val="24"/>
        </w:rPr>
      </w:pPr>
      <w:r w:rsidRPr="00EE61C7">
        <w:rPr>
          <w:rFonts w:ascii="Calisto MT" w:hAnsi="Calisto MT"/>
          <w:sz w:val="24"/>
          <w:szCs w:val="24"/>
        </w:rPr>
        <w:t xml:space="preserve">This section is compulsory. A competing interest exists when professional judgment concerning the validity of research is influenced by a secondary interest, such as financial gain. We require that our authors reveal any possible conflict of interest in their submitted manuscripts. If there is no conflict of interest, authors should state that "The author(s) declare(s) that there is no conflict of interest regarding the publication of this paper." </w:t>
      </w:r>
      <w:r w:rsidR="00702C06" w:rsidRPr="00353219">
        <w:rPr>
          <w:rFonts w:ascii="Calisto MT" w:hAnsi="Calisto MT"/>
          <w:b/>
          <w:color w:val="1F497D" w:themeColor="text2"/>
          <w:sz w:val="24"/>
          <w:szCs w:val="24"/>
        </w:rPr>
        <w:t>(Size 12)</w:t>
      </w:r>
    </w:p>
    <w:p w:rsidR="00547BAE" w:rsidRDefault="00547BAE" w:rsidP="007D38E4">
      <w:pPr>
        <w:spacing w:after="0" w:line="240" w:lineRule="auto"/>
        <w:rPr>
          <w:rFonts w:ascii="Calisto MT" w:hAnsi="Calisto MT"/>
          <w:b/>
          <w:sz w:val="24"/>
          <w:szCs w:val="24"/>
        </w:rPr>
      </w:pPr>
    </w:p>
    <w:p w:rsidR="00E73AA5" w:rsidRPr="00EE61C7" w:rsidRDefault="00900696" w:rsidP="007D38E4">
      <w:pPr>
        <w:spacing w:after="0" w:line="240" w:lineRule="auto"/>
        <w:rPr>
          <w:sz w:val="24"/>
          <w:szCs w:val="24"/>
        </w:rPr>
      </w:pPr>
      <w:r w:rsidRPr="00EE61C7">
        <w:rPr>
          <w:rFonts w:ascii="Calisto MT" w:hAnsi="Calisto MT"/>
          <w:b/>
          <w:sz w:val="24"/>
          <w:szCs w:val="24"/>
        </w:rPr>
        <w:t xml:space="preserve">Funding Statement </w:t>
      </w:r>
      <w:r w:rsidR="00547BAE" w:rsidRPr="00353219">
        <w:rPr>
          <w:rFonts w:ascii="Calisto MT" w:hAnsi="Calisto MT"/>
          <w:b/>
          <w:color w:val="1F497D" w:themeColor="text2"/>
          <w:sz w:val="24"/>
          <w:szCs w:val="24"/>
        </w:rPr>
        <w:t xml:space="preserve">(Size 12 &amp; </w:t>
      </w:r>
      <w:r w:rsidR="00547BAE">
        <w:rPr>
          <w:rFonts w:ascii="Calisto MT" w:hAnsi="Calisto MT"/>
          <w:b/>
          <w:color w:val="1F497D" w:themeColor="text2"/>
          <w:sz w:val="24"/>
          <w:szCs w:val="24"/>
        </w:rPr>
        <w:t>Bold</w:t>
      </w:r>
      <w:r w:rsidR="00547BAE" w:rsidRPr="00353219">
        <w:rPr>
          <w:rFonts w:ascii="Calisto MT" w:hAnsi="Calisto MT"/>
          <w:b/>
          <w:color w:val="1F497D" w:themeColor="text2"/>
          <w:sz w:val="24"/>
          <w:szCs w:val="24"/>
        </w:rPr>
        <w:t>)</w:t>
      </w:r>
    </w:p>
    <w:p w:rsidR="00E73AA5" w:rsidRPr="00EE61C7" w:rsidRDefault="00900696" w:rsidP="007D38E4">
      <w:pPr>
        <w:spacing w:after="0" w:line="240" w:lineRule="auto"/>
        <w:ind w:firstLine="720"/>
        <w:jc w:val="both"/>
        <w:rPr>
          <w:sz w:val="24"/>
          <w:szCs w:val="24"/>
        </w:rPr>
      </w:pPr>
      <w:r w:rsidRPr="00EE61C7">
        <w:rPr>
          <w:rFonts w:ascii="Calisto MT" w:hAnsi="Calisto MT"/>
          <w:sz w:val="24"/>
          <w:szCs w:val="24"/>
        </w:rPr>
        <w:t xml:space="preserve">Authors should state how the research and publication of their article was funded, by naming financially supporting bodies followed by any associated grant numbers in square brackets. </w:t>
      </w:r>
      <w:r w:rsidR="00702C06" w:rsidRPr="00353219">
        <w:rPr>
          <w:rFonts w:ascii="Calisto MT" w:hAnsi="Calisto MT"/>
          <w:b/>
          <w:color w:val="1F497D" w:themeColor="text2"/>
          <w:sz w:val="24"/>
          <w:szCs w:val="24"/>
        </w:rPr>
        <w:t>(Size 12)</w:t>
      </w:r>
    </w:p>
    <w:p w:rsidR="00702C06" w:rsidRDefault="00702C06" w:rsidP="007D38E4">
      <w:pPr>
        <w:spacing w:after="0" w:line="240" w:lineRule="auto"/>
        <w:rPr>
          <w:rFonts w:ascii="Calisto MT" w:hAnsi="Calisto MT"/>
          <w:b/>
          <w:sz w:val="24"/>
          <w:szCs w:val="24"/>
        </w:rPr>
      </w:pPr>
    </w:p>
    <w:p w:rsidR="00E73AA5" w:rsidRPr="00EE61C7" w:rsidRDefault="00900696" w:rsidP="007D38E4">
      <w:pPr>
        <w:spacing w:after="0" w:line="240" w:lineRule="auto"/>
        <w:rPr>
          <w:sz w:val="24"/>
          <w:szCs w:val="24"/>
        </w:rPr>
      </w:pPr>
      <w:r w:rsidRPr="00EE61C7">
        <w:rPr>
          <w:rFonts w:ascii="Calisto MT" w:hAnsi="Calisto MT"/>
          <w:b/>
          <w:sz w:val="24"/>
          <w:szCs w:val="24"/>
        </w:rPr>
        <w:t xml:space="preserve">Acknowledgments </w:t>
      </w:r>
      <w:r w:rsidR="00547BAE" w:rsidRPr="00353219">
        <w:rPr>
          <w:rFonts w:ascii="Calisto MT" w:hAnsi="Calisto MT"/>
          <w:b/>
          <w:color w:val="1F497D" w:themeColor="text2"/>
          <w:sz w:val="24"/>
          <w:szCs w:val="24"/>
        </w:rPr>
        <w:t xml:space="preserve">(Size 12 &amp; </w:t>
      </w:r>
      <w:r w:rsidR="00547BAE">
        <w:rPr>
          <w:rFonts w:ascii="Calisto MT" w:hAnsi="Calisto MT"/>
          <w:b/>
          <w:color w:val="1F497D" w:themeColor="text2"/>
          <w:sz w:val="24"/>
          <w:szCs w:val="24"/>
        </w:rPr>
        <w:t>Bold</w:t>
      </w:r>
      <w:r w:rsidR="00547BAE" w:rsidRPr="00353219">
        <w:rPr>
          <w:rFonts w:ascii="Calisto MT" w:hAnsi="Calisto MT"/>
          <w:b/>
          <w:color w:val="1F497D" w:themeColor="text2"/>
          <w:sz w:val="24"/>
          <w:szCs w:val="24"/>
        </w:rPr>
        <w:t>)</w:t>
      </w:r>
    </w:p>
    <w:p w:rsidR="00E73AA5" w:rsidRPr="00EE61C7" w:rsidRDefault="00900696" w:rsidP="007D38E4">
      <w:pPr>
        <w:spacing w:after="0" w:line="240" w:lineRule="auto"/>
        <w:ind w:firstLine="720"/>
        <w:jc w:val="both"/>
        <w:rPr>
          <w:sz w:val="24"/>
          <w:szCs w:val="24"/>
        </w:rPr>
      </w:pPr>
      <w:r w:rsidRPr="00EE61C7">
        <w:rPr>
          <w:rFonts w:ascii="Calisto MT" w:hAnsi="Calisto MT"/>
          <w:sz w:val="24"/>
          <w:szCs w:val="24"/>
        </w:rPr>
        <w:t xml:space="preserve">An Acknowledgements section is optional and may recognise those individuals who provided help during the research and preparation of the manuscript. Other references to the title/authors can also appear here, such as "Author 1 and Author 2 contributed equally to this work." </w:t>
      </w:r>
      <w:r w:rsidRPr="00EE61C7">
        <w:rPr>
          <w:rFonts w:ascii="Calisto MT" w:hAnsi="Calisto MT"/>
          <w:color w:val="008000"/>
          <w:sz w:val="24"/>
          <w:szCs w:val="24"/>
        </w:rPr>
        <w:t>(SIZE 10)</w:t>
      </w:r>
    </w:p>
    <w:p w:rsidR="00547BAE" w:rsidRDefault="00547BAE" w:rsidP="00547BAE">
      <w:pPr>
        <w:spacing w:after="0" w:line="240" w:lineRule="auto"/>
        <w:rPr>
          <w:rFonts w:ascii="Calisto MT" w:hAnsi="Calisto MT"/>
          <w:b/>
          <w:sz w:val="24"/>
          <w:szCs w:val="24"/>
        </w:rPr>
      </w:pPr>
    </w:p>
    <w:p w:rsidR="00547BAE" w:rsidRDefault="00900696" w:rsidP="00547BAE">
      <w:pPr>
        <w:spacing w:after="0" w:line="240" w:lineRule="auto"/>
        <w:rPr>
          <w:rFonts w:ascii="Calisto MT" w:hAnsi="Calisto MT"/>
          <w:b/>
          <w:color w:val="1F497D" w:themeColor="text2"/>
          <w:sz w:val="24"/>
          <w:szCs w:val="24"/>
        </w:rPr>
      </w:pPr>
      <w:r w:rsidRPr="00EE61C7">
        <w:rPr>
          <w:rFonts w:ascii="Calisto MT" w:hAnsi="Calisto MT"/>
          <w:b/>
          <w:sz w:val="24"/>
          <w:szCs w:val="24"/>
        </w:rPr>
        <w:t xml:space="preserve">References </w:t>
      </w:r>
      <w:r w:rsidR="00547BAE" w:rsidRPr="00353219">
        <w:rPr>
          <w:rFonts w:ascii="Calisto MT" w:hAnsi="Calisto MT"/>
          <w:b/>
          <w:color w:val="1F497D" w:themeColor="text2"/>
          <w:sz w:val="24"/>
          <w:szCs w:val="24"/>
        </w:rPr>
        <w:t xml:space="preserve">(Size 12 &amp; </w:t>
      </w:r>
      <w:r w:rsidR="00547BAE">
        <w:rPr>
          <w:rFonts w:ascii="Calisto MT" w:hAnsi="Calisto MT"/>
          <w:b/>
          <w:color w:val="1F497D" w:themeColor="text2"/>
          <w:sz w:val="24"/>
          <w:szCs w:val="24"/>
        </w:rPr>
        <w:t>Bold</w:t>
      </w:r>
      <w:r w:rsidR="00547BAE" w:rsidRPr="00353219">
        <w:rPr>
          <w:rFonts w:ascii="Calisto MT" w:hAnsi="Calisto MT"/>
          <w:b/>
          <w:color w:val="1F497D" w:themeColor="text2"/>
          <w:sz w:val="24"/>
          <w:szCs w:val="24"/>
        </w:rPr>
        <w:t>)</w:t>
      </w:r>
    </w:p>
    <w:p w:rsidR="00547BAE" w:rsidRDefault="00547BAE" w:rsidP="00547BAE">
      <w:pPr>
        <w:spacing w:after="0" w:line="240" w:lineRule="auto"/>
        <w:rPr>
          <w:rFonts w:ascii="Calisto MT" w:hAnsi="Calisto MT"/>
          <w:b/>
          <w:color w:val="1F497D" w:themeColor="text2"/>
          <w:sz w:val="24"/>
          <w:szCs w:val="24"/>
        </w:rPr>
      </w:pPr>
    </w:p>
    <w:p w:rsidR="00E73AA5" w:rsidRPr="00EE61C7" w:rsidRDefault="00900696" w:rsidP="00547BAE">
      <w:pPr>
        <w:spacing w:after="0" w:line="240" w:lineRule="auto"/>
        <w:rPr>
          <w:sz w:val="24"/>
          <w:szCs w:val="24"/>
        </w:rPr>
      </w:pPr>
      <w:r w:rsidRPr="00EE61C7">
        <w:rPr>
          <w:rFonts w:ascii="Calisto MT" w:hAnsi="Calisto MT"/>
          <w:b/>
          <w:sz w:val="24"/>
          <w:szCs w:val="24"/>
        </w:rPr>
        <w:t xml:space="preserve">Note: </w:t>
      </w:r>
      <w:r w:rsidRPr="00EE61C7">
        <w:rPr>
          <w:rFonts w:ascii="Calisto MT" w:hAnsi="Calisto MT"/>
          <w:sz w:val="24"/>
          <w:szCs w:val="24"/>
        </w:rPr>
        <w:t>Authors should ensure that their citations are accurate; Authors should not cite sources that they have not read; &amp; Authors should not preferentially cite their own or their friends', peers', or institution's publications.</w:t>
      </w:r>
      <w:r w:rsidR="003A25F6">
        <w:rPr>
          <w:rFonts w:ascii="Calisto MT" w:hAnsi="Calisto MT"/>
          <w:sz w:val="24"/>
          <w:szCs w:val="24"/>
        </w:rPr>
        <w:t xml:space="preserve"> The citations should be in </w:t>
      </w:r>
      <w:r w:rsidR="003A25F6" w:rsidRPr="003A25F6">
        <w:rPr>
          <w:rFonts w:ascii="Calisto MT" w:hAnsi="Calisto MT"/>
          <w:b/>
          <w:sz w:val="24"/>
          <w:szCs w:val="24"/>
        </w:rPr>
        <w:t>APA 7</w:t>
      </w:r>
      <w:r w:rsidR="003A25F6" w:rsidRPr="003A25F6">
        <w:rPr>
          <w:rFonts w:ascii="Calisto MT" w:hAnsi="Calisto MT"/>
          <w:b/>
          <w:sz w:val="24"/>
          <w:szCs w:val="24"/>
          <w:vertAlign w:val="superscript"/>
        </w:rPr>
        <w:t>th</w:t>
      </w:r>
      <w:r w:rsidR="003A25F6">
        <w:rPr>
          <w:rFonts w:ascii="Calisto MT" w:hAnsi="Calisto MT"/>
          <w:sz w:val="24"/>
          <w:szCs w:val="24"/>
        </w:rPr>
        <w:t xml:space="preserve"> </w:t>
      </w:r>
      <w:r w:rsidR="003A25F6" w:rsidRPr="003A25F6">
        <w:rPr>
          <w:rFonts w:ascii="Calisto MT" w:hAnsi="Calisto MT"/>
          <w:sz w:val="24"/>
          <w:szCs w:val="24"/>
        </w:rPr>
        <w:t>Edition</w:t>
      </w:r>
      <w:r w:rsidR="003A25F6">
        <w:rPr>
          <w:rFonts w:ascii="Calisto MT" w:hAnsi="Calisto MT"/>
          <w:sz w:val="24"/>
          <w:szCs w:val="24"/>
        </w:rPr>
        <w:t>,</w:t>
      </w:r>
    </w:p>
    <w:p w:rsidR="003A25F6" w:rsidRDefault="003A25F6" w:rsidP="007D38E4">
      <w:pPr>
        <w:spacing w:after="0" w:line="240" w:lineRule="auto"/>
        <w:ind w:firstLine="720"/>
        <w:rPr>
          <w:rFonts w:ascii="Calisto MT" w:hAnsi="Calisto MT"/>
          <w:b/>
          <w:color w:val="DC143C"/>
          <w:sz w:val="24"/>
          <w:szCs w:val="24"/>
        </w:rPr>
      </w:pPr>
    </w:p>
    <w:p w:rsidR="003A25F6" w:rsidRDefault="003A25F6" w:rsidP="007D38E4">
      <w:pPr>
        <w:spacing w:after="0" w:line="240" w:lineRule="auto"/>
        <w:ind w:firstLine="720"/>
        <w:rPr>
          <w:rFonts w:ascii="Calisto MT" w:hAnsi="Calisto MT"/>
          <w:b/>
          <w:color w:val="DC143C"/>
          <w:sz w:val="24"/>
          <w:szCs w:val="24"/>
        </w:rPr>
      </w:pPr>
    </w:p>
    <w:p w:rsidR="00E73AA5" w:rsidRPr="003A25F6" w:rsidRDefault="00900696" w:rsidP="007D38E4">
      <w:pPr>
        <w:spacing w:after="0" w:line="240" w:lineRule="auto"/>
        <w:ind w:firstLine="720"/>
        <w:rPr>
          <w:rFonts w:ascii="Calisto MT" w:hAnsi="Calisto MT"/>
          <w:b/>
          <w:color w:val="000000" w:themeColor="text1"/>
          <w:sz w:val="24"/>
          <w:szCs w:val="24"/>
        </w:rPr>
      </w:pPr>
      <w:r w:rsidRPr="003A25F6">
        <w:rPr>
          <w:rFonts w:ascii="Calisto MT" w:hAnsi="Calisto MT"/>
          <w:b/>
          <w:color w:val="000000" w:themeColor="text1"/>
          <w:sz w:val="24"/>
          <w:szCs w:val="24"/>
        </w:rPr>
        <w:t>(Authors are requested to follow the below reference format in a strict manner)</w:t>
      </w:r>
      <w:r w:rsidR="003A25F6">
        <w:rPr>
          <w:rFonts w:ascii="Calisto MT" w:hAnsi="Calisto MT"/>
          <w:b/>
          <w:color w:val="000000" w:themeColor="text1"/>
          <w:sz w:val="24"/>
          <w:szCs w:val="24"/>
        </w:rPr>
        <w:t xml:space="preserve"> </w:t>
      </w:r>
      <w:r w:rsidR="003A25F6" w:rsidRPr="00353219">
        <w:rPr>
          <w:rFonts w:ascii="Calisto MT" w:hAnsi="Calisto MT"/>
          <w:b/>
          <w:color w:val="1F497D" w:themeColor="text2"/>
          <w:sz w:val="24"/>
          <w:szCs w:val="24"/>
        </w:rPr>
        <w:t>(Size 12)</w:t>
      </w:r>
    </w:p>
    <w:p w:rsidR="003A25F6" w:rsidRPr="00EE61C7" w:rsidRDefault="003A25F6" w:rsidP="007D38E4">
      <w:pPr>
        <w:spacing w:after="0" w:line="240" w:lineRule="auto"/>
        <w:ind w:firstLine="720"/>
        <w:rPr>
          <w:sz w:val="24"/>
          <w:szCs w:val="24"/>
        </w:rPr>
      </w:pPr>
    </w:p>
    <w:p w:rsidR="003A25F6" w:rsidRDefault="00900696" w:rsidP="0005247A">
      <w:pPr>
        <w:pStyle w:val="ListParagraph"/>
        <w:numPr>
          <w:ilvl w:val="0"/>
          <w:numId w:val="14"/>
        </w:numPr>
        <w:jc w:val="both"/>
        <w:rPr>
          <w:rFonts w:ascii="Calisto MT" w:hAnsi="Calisto MT"/>
          <w:sz w:val="24"/>
          <w:szCs w:val="24"/>
        </w:rPr>
      </w:pPr>
      <w:r w:rsidRPr="004B4366">
        <w:rPr>
          <w:rFonts w:ascii="Calisto MT" w:hAnsi="Calisto MT"/>
          <w:sz w:val="24"/>
          <w:szCs w:val="24"/>
        </w:rPr>
        <w:t xml:space="preserve">S. Zhang, C. Zhu, J. K. O. Sin, and P. K. T. </w:t>
      </w:r>
      <w:proofErr w:type="spellStart"/>
      <w:r w:rsidRPr="004B4366">
        <w:rPr>
          <w:rFonts w:ascii="Calisto MT" w:hAnsi="Calisto MT"/>
          <w:sz w:val="24"/>
          <w:szCs w:val="24"/>
        </w:rPr>
        <w:t>Mok</w:t>
      </w:r>
      <w:proofErr w:type="spellEnd"/>
      <w:r w:rsidRPr="004B4366">
        <w:rPr>
          <w:rFonts w:ascii="Calisto MT" w:hAnsi="Calisto MT"/>
          <w:sz w:val="24"/>
          <w:szCs w:val="24"/>
        </w:rPr>
        <w:t xml:space="preserve">, "A Novel Ultrathin Elevated Channel Low-Temperature Poly-Si TFT," IEEE Electron Device Letters, vol. 20, no. 4, pp. 569–571, 1999. </w:t>
      </w:r>
      <w:r w:rsidR="003A25F6" w:rsidRPr="004B4366">
        <w:rPr>
          <w:rFonts w:ascii="Calisto MT" w:hAnsi="Calisto MT"/>
          <w:sz w:val="24"/>
          <w:szCs w:val="24"/>
        </w:rPr>
        <w:t>[DOI Link]</w:t>
      </w:r>
    </w:p>
    <w:p w:rsidR="00BB0FAF" w:rsidRPr="004B4366" w:rsidRDefault="00BB0FAF" w:rsidP="0005247A">
      <w:pPr>
        <w:pStyle w:val="ListParagraph"/>
        <w:jc w:val="both"/>
        <w:rPr>
          <w:rFonts w:ascii="Calisto MT" w:hAnsi="Calisto MT"/>
          <w:sz w:val="24"/>
          <w:szCs w:val="24"/>
        </w:rPr>
      </w:pPr>
    </w:p>
    <w:p w:rsidR="00E73AA5" w:rsidRPr="004B4366" w:rsidRDefault="00900696" w:rsidP="0005247A">
      <w:pPr>
        <w:pStyle w:val="ListParagraph"/>
        <w:numPr>
          <w:ilvl w:val="0"/>
          <w:numId w:val="14"/>
        </w:numPr>
        <w:jc w:val="both"/>
        <w:rPr>
          <w:rFonts w:ascii="Calisto MT" w:hAnsi="Calisto MT"/>
          <w:sz w:val="24"/>
          <w:szCs w:val="24"/>
        </w:rPr>
      </w:pPr>
      <w:r w:rsidRPr="004B4366">
        <w:rPr>
          <w:rFonts w:ascii="Calisto MT" w:hAnsi="Calisto MT"/>
          <w:sz w:val="24"/>
          <w:szCs w:val="24"/>
        </w:rPr>
        <w:t xml:space="preserve">Yi W., </w:t>
      </w:r>
      <w:proofErr w:type="spellStart"/>
      <w:r w:rsidRPr="004B4366">
        <w:rPr>
          <w:rFonts w:ascii="Calisto MT" w:hAnsi="Calisto MT"/>
          <w:sz w:val="24"/>
          <w:szCs w:val="24"/>
        </w:rPr>
        <w:t>Jongwoo</w:t>
      </w:r>
      <w:proofErr w:type="spellEnd"/>
      <w:r w:rsidRPr="004B4366">
        <w:rPr>
          <w:rFonts w:ascii="Calisto MT" w:hAnsi="Calisto MT"/>
          <w:sz w:val="24"/>
          <w:szCs w:val="24"/>
        </w:rPr>
        <w:t xml:space="preserve"> L., and Ming-</w:t>
      </w:r>
      <w:proofErr w:type="spellStart"/>
      <w:r w:rsidRPr="004B4366">
        <w:rPr>
          <w:rFonts w:ascii="Calisto MT" w:hAnsi="Calisto MT"/>
          <w:sz w:val="24"/>
          <w:szCs w:val="24"/>
        </w:rPr>
        <w:t>Hsuan</w:t>
      </w:r>
      <w:proofErr w:type="spellEnd"/>
      <w:r w:rsidRPr="004B4366">
        <w:rPr>
          <w:rFonts w:ascii="Calisto MT" w:hAnsi="Calisto MT"/>
          <w:sz w:val="24"/>
          <w:szCs w:val="24"/>
        </w:rPr>
        <w:t xml:space="preserve"> Y., "Online Object Tracking: A Benchmark," in Proceedings of the IEEE Conference on Computer Vision and Pattern Recognition (CVPR), pp. 2411-2418, 2013. </w:t>
      </w:r>
      <w:r w:rsidR="003A25F6" w:rsidRPr="004B4366">
        <w:rPr>
          <w:rFonts w:ascii="Calisto MT" w:hAnsi="Calisto MT"/>
          <w:sz w:val="24"/>
          <w:szCs w:val="24"/>
        </w:rPr>
        <w:t>[DOI Link]</w:t>
      </w:r>
    </w:p>
    <w:p w:rsidR="00E73AA5" w:rsidRPr="00262C31" w:rsidRDefault="00E73AA5" w:rsidP="007D38E4">
      <w:pPr>
        <w:spacing w:after="0" w:line="240" w:lineRule="auto"/>
        <w:ind w:firstLine="720"/>
        <w:rPr>
          <w:sz w:val="24"/>
          <w:szCs w:val="24"/>
        </w:rPr>
      </w:pPr>
    </w:p>
    <w:sectPr w:rsidR="00E73AA5" w:rsidRPr="00262C31" w:rsidSect="009A4A21">
      <w:headerReference w:type="default" r:id="rId9"/>
      <w:footerReference w:type="default" r:id="rId10"/>
      <w:pgSz w:w="12240" w:h="15840"/>
      <w:pgMar w:top="1440" w:right="1008" w:bottom="1440" w:left="1008" w:header="454"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40B" w:rsidRDefault="0053340B" w:rsidP="00D93967">
      <w:pPr>
        <w:spacing w:after="0" w:line="240" w:lineRule="auto"/>
      </w:pPr>
      <w:r>
        <w:separator/>
      </w:r>
    </w:p>
  </w:endnote>
  <w:endnote w:type="continuationSeparator" w:id="0">
    <w:p w:rsidR="0053340B" w:rsidRDefault="0053340B" w:rsidP="00D93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6613"/>
    </w:tblGrid>
    <w:tr w:rsidR="009A4A21" w:rsidTr="00C401F7">
      <w:tc>
        <w:tcPr>
          <w:tcW w:w="1833" w:type="pct"/>
          <w:vAlign w:val="center"/>
        </w:tcPr>
        <w:p w:rsidR="009A4A21" w:rsidRPr="000A3477" w:rsidRDefault="009A4A21" w:rsidP="00C401F7">
          <w:pPr>
            <w:rPr>
              <w:sz w:val="18"/>
            </w:rPr>
          </w:pPr>
          <w:r w:rsidRPr="000A3477">
            <w:rPr>
              <w:rFonts w:ascii="Calisto MT" w:hAnsi="Calisto MT"/>
              <w:color w:val="000000"/>
              <w:sz w:val="20"/>
            </w:rPr>
            <w:t>Volume 01 Issue 01 (</w:t>
          </w:r>
          <w:r>
            <w:rPr>
              <w:rFonts w:ascii="Calisto MT" w:hAnsi="Calisto MT"/>
              <w:color w:val="000000"/>
              <w:sz w:val="20"/>
            </w:rPr>
            <w:t xml:space="preserve">September) </w:t>
          </w:r>
          <w:r w:rsidRPr="000A3477">
            <w:rPr>
              <w:rFonts w:ascii="Calisto MT" w:hAnsi="Calisto MT"/>
              <w:color w:val="000000"/>
              <w:sz w:val="20"/>
            </w:rPr>
            <w:t>2026</w:t>
          </w:r>
        </w:p>
        <w:p w:rsidR="009A4A21" w:rsidRDefault="009A4A21" w:rsidP="00C401F7">
          <w:pPr>
            <w:rPr>
              <w:sz w:val="18"/>
            </w:rPr>
          </w:pPr>
          <w:r w:rsidRPr="000A3477">
            <w:rPr>
              <w:rFonts w:ascii="Calisto MT" w:hAnsi="Calisto MT"/>
              <w:color w:val="000000"/>
              <w:sz w:val="20"/>
            </w:rPr>
            <w:t>Available at: gtspress.org/GJAEST</w:t>
          </w:r>
        </w:p>
      </w:tc>
      <w:tc>
        <w:tcPr>
          <w:tcW w:w="3167" w:type="pct"/>
          <w:vAlign w:val="center"/>
        </w:tcPr>
        <w:p w:rsidR="009A4A21" w:rsidRDefault="009A4A21" w:rsidP="00C401F7">
          <w:pPr>
            <w:jc w:val="right"/>
            <w:rPr>
              <w:sz w:val="18"/>
            </w:rPr>
          </w:pPr>
          <w:r>
            <w:rPr>
              <w:rStyle w:val="PageNumber"/>
            </w:rPr>
            <w:fldChar w:fldCharType="begin"/>
          </w:r>
          <w:r>
            <w:rPr>
              <w:rStyle w:val="PageNumber"/>
            </w:rPr>
            <w:instrText xml:space="preserve"> PAGE </w:instrText>
          </w:r>
          <w:r>
            <w:rPr>
              <w:rStyle w:val="PageNumber"/>
            </w:rPr>
            <w:fldChar w:fldCharType="separate"/>
          </w:r>
          <w:r w:rsidR="0086052C">
            <w:rPr>
              <w:rStyle w:val="PageNumber"/>
              <w:noProof/>
            </w:rPr>
            <w:t>1</w:t>
          </w:r>
          <w:r>
            <w:rPr>
              <w:rStyle w:val="PageNumber"/>
            </w:rPr>
            <w:fldChar w:fldCharType="end"/>
          </w:r>
        </w:p>
      </w:tc>
    </w:tr>
  </w:tbl>
  <w:p w:rsidR="009A4A21" w:rsidRDefault="009A4A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40B" w:rsidRDefault="0053340B" w:rsidP="00D93967">
      <w:pPr>
        <w:spacing w:after="0" w:line="240" w:lineRule="auto"/>
      </w:pPr>
      <w:r>
        <w:separator/>
      </w:r>
    </w:p>
  </w:footnote>
  <w:footnote w:type="continuationSeparator" w:id="0">
    <w:p w:rsidR="0053340B" w:rsidRDefault="0053340B" w:rsidP="00D939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0"/>
      <w:gridCol w:w="2410"/>
    </w:tblGrid>
    <w:tr w:rsidR="009A4A21" w:rsidTr="00C401F7">
      <w:tc>
        <w:tcPr>
          <w:tcW w:w="3846" w:type="pct"/>
        </w:tcPr>
        <w:p w:rsidR="009A4A21" w:rsidRDefault="009A4A21" w:rsidP="00C401F7">
          <w:r>
            <w:rPr>
              <w:rFonts w:ascii="Calisto MT" w:hAnsi="Calisto MT"/>
              <w:b/>
              <w:color w:val="7F7F7F"/>
              <w:sz w:val="17"/>
            </w:rPr>
            <w:t>Global Journal of Advanced Engineering Systems and Technologies</w:t>
          </w:r>
        </w:p>
        <w:p w:rsidR="009A4A21" w:rsidRDefault="009A4A21" w:rsidP="00C401F7">
          <w:r>
            <w:rPr>
              <w:rFonts w:ascii="Calisto MT" w:hAnsi="Calisto MT"/>
              <w:color w:val="7F7F7F"/>
              <w:sz w:val="16"/>
            </w:rPr>
            <w:t>ISSN: ------ ,DOI: - , Impact Factor: -</w:t>
          </w:r>
        </w:p>
        <w:p w:rsidR="009A4A21" w:rsidRDefault="009A4A21" w:rsidP="00C401F7">
          <w:r>
            <w:rPr>
              <w:rFonts w:ascii="Calisto MT" w:hAnsi="Calisto MT"/>
              <w:color w:val="7F7F7F"/>
              <w:sz w:val="16"/>
            </w:rPr>
            <w:t>Volume 01 Issue 01 (September) 2026</w:t>
          </w:r>
        </w:p>
      </w:tc>
      <w:tc>
        <w:tcPr>
          <w:tcW w:w="1154" w:type="pct"/>
        </w:tcPr>
        <w:p w:rsidR="009A4A21" w:rsidRDefault="009A4A21" w:rsidP="00C401F7">
          <w:pPr>
            <w:jc w:val="right"/>
          </w:pPr>
          <w:r>
            <w:rPr>
              <w:noProof/>
              <w:lang w:val="en-IN" w:eastAsia="en-IN"/>
            </w:rPr>
            <w:drawing>
              <wp:anchor distT="0" distB="0" distL="114300" distR="114300" simplePos="0" relativeHeight="251659264" behindDoc="0" locked="0" layoutInCell="1" allowOverlap="1" wp14:anchorId="76A9F5C1" wp14:editId="7145F089">
                <wp:simplePos x="0" y="0"/>
                <wp:positionH relativeFrom="column">
                  <wp:posOffset>689610</wp:posOffset>
                </wp:positionH>
                <wp:positionV relativeFrom="paragraph">
                  <wp:posOffset>-3810</wp:posOffset>
                </wp:positionV>
                <wp:extent cx="534035" cy="53403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4035" cy="534035"/>
                        </a:xfrm>
                        <a:prstGeom prst="rect">
                          <a:avLst/>
                        </a:prstGeom>
                      </pic:spPr>
                    </pic:pic>
                  </a:graphicData>
                </a:graphic>
                <wp14:sizeRelH relativeFrom="page">
                  <wp14:pctWidth>0</wp14:pctWidth>
                </wp14:sizeRelH>
                <wp14:sizeRelV relativeFrom="page">
                  <wp14:pctHeight>0</wp14:pctHeight>
                </wp14:sizeRelV>
              </wp:anchor>
            </w:drawing>
          </w:r>
        </w:p>
      </w:tc>
    </w:tr>
  </w:tbl>
  <w:p w:rsidR="009A4A21" w:rsidRDefault="009A4A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14146CA"/>
    <w:multiLevelType w:val="hybridMultilevel"/>
    <w:tmpl w:val="AF0CF120"/>
    <w:lvl w:ilvl="0" w:tplc="E460D6D8">
      <w:start w:val="1"/>
      <w:numFmt w:val="decimal"/>
      <w:lvlText w:val="%1."/>
      <w:lvlJc w:val="left"/>
      <w:pPr>
        <w:ind w:left="766" w:hanging="360"/>
      </w:pPr>
    </w:lvl>
    <w:lvl w:ilvl="1" w:tplc="04090019">
      <w:start w:val="1"/>
      <w:numFmt w:val="lowerLetter"/>
      <w:lvlText w:val="%2."/>
      <w:lvlJc w:val="left"/>
      <w:pPr>
        <w:ind w:left="1486" w:hanging="360"/>
      </w:pPr>
    </w:lvl>
    <w:lvl w:ilvl="2" w:tplc="0409001B">
      <w:start w:val="1"/>
      <w:numFmt w:val="lowerRoman"/>
      <w:lvlText w:val="%3."/>
      <w:lvlJc w:val="right"/>
      <w:pPr>
        <w:ind w:left="2206" w:hanging="180"/>
      </w:pPr>
    </w:lvl>
    <w:lvl w:ilvl="3" w:tplc="0409000F">
      <w:start w:val="1"/>
      <w:numFmt w:val="decimal"/>
      <w:lvlText w:val="%4."/>
      <w:lvlJc w:val="left"/>
      <w:pPr>
        <w:ind w:left="2926" w:hanging="360"/>
      </w:pPr>
    </w:lvl>
    <w:lvl w:ilvl="4" w:tplc="04090019">
      <w:start w:val="1"/>
      <w:numFmt w:val="lowerLetter"/>
      <w:lvlText w:val="%5."/>
      <w:lvlJc w:val="left"/>
      <w:pPr>
        <w:ind w:left="3646" w:hanging="360"/>
      </w:pPr>
    </w:lvl>
    <w:lvl w:ilvl="5" w:tplc="0409001B">
      <w:start w:val="1"/>
      <w:numFmt w:val="lowerRoman"/>
      <w:lvlText w:val="%6."/>
      <w:lvlJc w:val="right"/>
      <w:pPr>
        <w:ind w:left="4366" w:hanging="180"/>
      </w:pPr>
    </w:lvl>
    <w:lvl w:ilvl="6" w:tplc="0409000F">
      <w:start w:val="1"/>
      <w:numFmt w:val="decimal"/>
      <w:lvlText w:val="%7."/>
      <w:lvlJc w:val="left"/>
      <w:pPr>
        <w:ind w:left="5086" w:hanging="360"/>
      </w:pPr>
    </w:lvl>
    <w:lvl w:ilvl="7" w:tplc="04090019">
      <w:start w:val="1"/>
      <w:numFmt w:val="lowerLetter"/>
      <w:lvlText w:val="%8."/>
      <w:lvlJc w:val="left"/>
      <w:pPr>
        <w:ind w:left="5806" w:hanging="360"/>
      </w:pPr>
    </w:lvl>
    <w:lvl w:ilvl="8" w:tplc="0409001B">
      <w:start w:val="1"/>
      <w:numFmt w:val="lowerRoman"/>
      <w:lvlText w:val="%9."/>
      <w:lvlJc w:val="right"/>
      <w:pPr>
        <w:ind w:left="6526" w:hanging="180"/>
      </w:pPr>
    </w:lvl>
  </w:abstractNum>
  <w:abstractNum w:abstractNumId="10">
    <w:nsid w:val="09926952"/>
    <w:multiLevelType w:val="multilevel"/>
    <w:tmpl w:val="A3C8A056"/>
    <w:lvl w:ilvl="0">
      <w:start w:val="1"/>
      <w:numFmt w:val="decimal"/>
      <w:lvlText w:val="%1."/>
      <w:lvlJc w:val="left"/>
      <w:pPr>
        <w:ind w:left="720" w:hanging="360"/>
      </w:pPr>
    </w:lvl>
    <w:lvl w:ilvl="1">
      <w:start w:val="1"/>
      <w:numFmt w:val="decimal"/>
      <w:isLgl/>
      <w:lvlText w:val="%1.%2."/>
      <w:lvlJc w:val="left"/>
      <w:pPr>
        <w:ind w:left="788" w:hanging="405"/>
      </w:pPr>
    </w:lvl>
    <w:lvl w:ilvl="2">
      <w:start w:val="1"/>
      <w:numFmt w:val="decimal"/>
      <w:isLgl/>
      <w:lvlText w:val="%1.%2.%3."/>
      <w:lvlJc w:val="left"/>
      <w:pPr>
        <w:ind w:left="1126" w:hanging="720"/>
      </w:pPr>
      <w:rPr>
        <w:i/>
      </w:rPr>
    </w:lvl>
    <w:lvl w:ilvl="3">
      <w:start w:val="1"/>
      <w:numFmt w:val="decimal"/>
      <w:isLgl/>
      <w:lvlText w:val="%1.%2.%3.%4."/>
      <w:lvlJc w:val="left"/>
      <w:pPr>
        <w:ind w:left="1149" w:hanging="720"/>
      </w:pPr>
    </w:lvl>
    <w:lvl w:ilvl="4">
      <w:start w:val="1"/>
      <w:numFmt w:val="decimal"/>
      <w:isLgl/>
      <w:lvlText w:val="%1.%2.%3.%4.%5."/>
      <w:lvlJc w:val="left"/>
      <w:pPr>
        <w:ind w:left="1172" w:hanging="720"/>
      </w:pPr>
    </w:lvl>
    <w:lvl w:ilvl="5">
      <w:start w:val="1"/>
      <w:numFmt w:val="decimal"/>
      <w:isLgl/>
      <w:lvlText w:val="%1.%2.%3.%4.%5.%6."/>
      <w:lvlJc w:val="left"/>
      <w:pPr>
        <w:ind w:left="1555" w:hanging="1080"/>
      </w:pPr>
    </w:lvl>
    <w:lvl w:ilvl="6">
      <w:start w:val="1"/>
      <w:numFmt w:val="decimal"/>
      <w:isLgl/>
      <w:lvlText w:val="%1.%2.%3.%4.%5.%6.%7."/>
      <w:lvlJc w:val="left"/>
      <w:pPr>
        <w:ind w:left="1578" w:hanging="1080"/>
      </w:pPr>
    </w:lvl>
    <w:lvl w:ilvl="7">
      <w:start w:val="1"/>
      <w:numFmt w:val="decimal"/>
      <w:isLgl/>
      <w:lvlText w:val="%1.%2.%3.%4.%5.%6.%7.%8."/>
      <w:lvlJc w:val="left"/>
      <w:pPr>
        <w:ind w:left="1601" w:hanging="1080"/>
      </w:pPr>
    </w:lvl>
    <w:lvl w:ilvl="8">
      <w:start w:val="1"/>
      <w:numFmt w:val="decimal"/>
      <w:isLgl/>
      <w:lvlText w:val="%1.%2.%3.%4.%5.%6.%7.%8.%9."/>
      <w:lvlJc w:val="left"/>
      <w:pPr>
        <w:ind w:left="1984" w:hanging="1440"/>
      </w:pPr>
    </w:lvl>
  </w:abstractNum>
  <w:abstractNum w:abstractNumId="11">
    <w:nsid w:val="0AB57A43"/>
    <w:multiLevelType w:val="hybridMultilevel"/>
    <w:tmpl w:val="80BC1058"/>
    <w:lvl w:ilvl="0" w:tplc="7AB4D066">
      <w:start w:val="1"/>
      <w:numFmt w:val="decimal"/>
      <w:lvlText w:val="[%1]"/>
      <w:lvlJc w:val="left"/>
      <w:pPr>
        <w:ind w:left="720" w:hanging="360"/>
      </w:pPr>
      <w:rPr>
        <w:rFonts w:ascii="Times New Roman" w:eastAsia="Times New Roman" w:hAnsi="Times New Roman" w:cs="Times New Roman" w:hint="default"/>
        <w:spacing w:val="-2"/>
        <w:w w:val="100"/>
        <w:sz w:val="16"/>
        <w:szCs w:val="16"/>
        <w:lang w:val="en-US" w:eastAsia="en-US" w:bidi="ar-SA"/>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B6E4B11"/>
    <w:multiLevelType w:val="hybridMultilevel"/>
    <w:tmpl w:val="CFD0D748"/>
    <w:lvl w:ilvl="0" w:tplc="7AB4D066">
      <w:start w:val="1"/>
      <w:numFmt w:val="decimal"/>
      <w:lvlText w:val="[%1]"/>
      <w:lvlJc w:val="left"/>
      <w:pPr>
        <w:ind w:left="551" w:hanging="432"/>
      </w:pPr>
      <w:rPr>
        <w:rFonts w:ascii="Times New Roman" w:eastAsia="Times New Roman" w:hAnsi="Times New Roman" w:cs="Times New Roman" w:hint="default"/>
        <w:spacing w:val="-2"/>
        <w:w w:val="100"/>
        <w:sz w:val="16"/>
        <w:szCs w:val="16"/>
        <w:lang w:val="en-US" w:eastAsia="en-US" w:bidi="ar-SA"/>
      </w:rPr>
    </w:lvl>
    <w:lvl w:ilvl="1" w:tplc="8A2659F2">
      <w:numFmt w:val="bullet"/>
      <w:lvlText w:val="•"/>
      <w:lvlJc w:val="left"/>
      <w:pPr>
        <w:ind w:left="1004" w:hanging="432"/>
      </w:pPr>
      <w:rPr>
        <w:lang w:val="en-US" w:eastAsia="en-US" w:bidi="ar-SA"/>
      </w:rPr>
    </w:lvl>
    <w:lvl w:ilvl="2" w:tplc="0FB0492C">
      <w:numFmt w:val="bullet"/>
      <w:lvlText w:val="•"/>
      <w:lvlJc w:val="left"/>
      <w:pPr>
        <w:ind w:left="1448" w:hanging="432"/>
      </w:pPr>
      <w:rPr>
        <w:lang w:val="en-US" w:eastAsia="en-US" w:bidi="ar-SA"/>
      </w:rPr>
    </w:lvl>
    <w:lvl w:ilvl="3" w:tplc="79E4B938">
      <w:numFmt w:val="bullet"/>
      <w:lvlText w:val="•"/>
      <w:lvlJc w:val="left"/>
      <w:pPr>
        <w:ind w:left="1892" w:hanging="432"/>
      </w:pPr>
      <w:rPr>
        <w:lang w:val="en-US" w:eastAsia="en-US" w:bidi="ar-SA"/>
      </w:rPr>
    </w:lvl>
    <w:lvl w:ilvl="4" w:tplc="2E3ADB04">
      <w:numFmt w:val="bullet"/>
      <w:lvlText w:val="•"/>
      <w:lvlJc w:val="left"/>
      <w:pPr>
        <w:ind w:left="2337" w:hanging="432"/>
      </w:pPr>
      <w:rPr>
        <w:lang w:val="en-US" w:eastAsia="en-US" w:bidi="ar-SA"/>
      </w:rPr>
    </w:lvl>
    <w:lvl w:ilvl="5" w:tplc="B0BE14E2">
      <w:numFmt w:val="bullet"/>
      <w:lvlText w:val="•"/>
      <w:lvlJc w:val="left"/>
      <w:pPr>
        <w:ind w:left="2781" w:hanging="432"/>
      </w:pPr>
      <w:rPr>
        <w:lang w:val="en-US" w:eastAsia="en-US" w:bidi="ar-SA"/>
      </w:rPr>
    </w:lvl>
    <w:lvl w:ilvl="6" w:tplc="9ACCEEF0">
      <w:numFmt w:val="bullet"/>
      <w:lvlText w:val="•"/>
      <w:lvlJc w:val="left"/>
      <w:pPr>
        <w:ind w:left="3225" w:hanging="432"/>
      </w:pPr>
      <w:rPr>
        <w:lang w:val="en-US" w:eastAsia="en-US" w:bidi="ar-SA"/>
      </w:rPr>
    </w:lvl>
    <w:lvl w:ilvl="7" w:tplc="FCDC0ED4">
      <w:numFmt w:val="bullet"/>
      <w:lvlText w:val="•"/>
      <w:lvlJc w:val="left"/>
      <w:pPr>
        <w:ind w:left="3669" w:hanging="432"/>
      </w:pPr>
      <w:rPr>
        <w:lang w:val="en-US" w:eastAsia="en-US" w:bidi="ar-SA"/>
      </w:rPr>
    </w:lvl>
    <w:lvl w:ilvl="8" w:tplc="6130FB6E">
      <w:numFmt w:val="bullet"/>
      <w:lvlText w:val="•"/>
      <w:lvlJc w:val="left"/>
      <w:pPr>
        <w:ind w:left="4114" w:hanging="432"/>
      </w:pPr>
      <w:rPr>
        <w:lang w:val="en-US" w:eastAsia="en-US" w:bidi="ar-SA"/>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lvlOverride w:ilvl="2"/>
    <w:lvlOverride w:ilvl="3"/>
    <w:lvlOverride w:ilvl="4"/>
    <w:lvlOverride w:ilvl="5"/>
    <w:lvlOverride w:ilvl="6"/>
    <w:lvlOverride w:ilvl="7"/>
    <w:lvlOverride w:ilvl="8"/>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5247A"/>
    <w:rsid w:val="0006063C"/>
    <w:rsid w:val="000E4D59"/>
    <w:rsid w:val="0015074B"/>
    <w:rsid w:val="00165311"/>
    <w:rsid w:val="002232E3"/>
    <w:rsid w:val="00262C31"/>
    <w:rsid w:val="00267E1A"/>
    <w:rsid w:val="002948DF"/>
    <w:rsid w:val="0029639D"/>
    <w:rsid w:val="002C2168"/>
    <w:rsid w:val="002D2756"/>
    <w:rsid w:val="00326F90"/>
    <w:rsid w:val="00353219"/>
    <w:rsid w:val="00394FBD"/>
    <w:rsid w:val="003A25F6"/>
    <w:rsid w:val="003A6410"/>
    <w:rsid w:val="004B1629"/>
    <w:rsid w:val="004B4366"/>
    <w:rsid w:val="004F77FC"/>
    <w:rsid w:val="0053340B"/>
    <w:rsid w:val="00547BAE"/>
    <w:rsid w:val="005630FD"/>
    <w:rsid w:val="005B271D"/>
    <w:rsid w:val="005B5BA0"/>
    <w:rsid w:val="005E0361"/>
    <w:rsid w:val="00671C20"/>
    <w:rsid w:val="00702C06"/>
    <w:rsid w:val="007B1A86"/>
    <w:rsid w:val="007D38E4"/>
    <w:rsid w:val="0086052C"/>
    <w:rsid w:val="00896650"/>
    <w:rsid w:val="00900696"/>
    <w:rsid w:val="00915B63"/>
    <w:rsid w:val="00942786"/>
    <w:rsid w:val="009A4A21"/>
    <w:rsid w:val="00A76737"/>
    <w:rsid w:val="00AA1D8D"/>
    <w:rsid w:val="00B24C9A"/>
    <w:rsid w:val="00B47730"/>
    <w:rsid w:val="00B62E91"/>
    <w:rsid w:val="00BB0FAF"/>
    <w:rsid w:val="00BC4C38"/>
    <w:rsid w:val="00C10F9D"/>
    <w:rsid w:val="00C76E57"/>
    <w:rsid w:val="00CB0664"/>
    <w:rsid w:val="00D65B57"/>
    <w:rsid w:val="00D91A9A"/>
    <w:rsid w:val="00D93967"/>
    <w:rsid w:val="00DA2135"/>
    <w:rsid w:val="00E56DD4"/>
    <w:rsid w:val="00E73AA5"/>
    <w:rsid w:val="00EE61C7"/>
    <w:rsid w:val="00F32E7B"/>
    <w:rsid w:val="00FB14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1"/>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93967"/>
    <w:rPr>
      <w:color w:val="0000FF"/>
      <w:u w:val="single"/>
    </w:rPr>
  </w:style>
  <w:style w:type="paragraph" w:styleId="BalloonText">
    <w:name w:val="Balloon Text"/>
    <w:basedOn w:val="Normal"/>
    <w:link w:val="BalloonTextChar"/>
    <w:uiPriority w:val="99"/>
    <w:semiHidden/>
    <w:unhideWhenUsed/>
    <w:rsid w:val="009A4A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4A21"/>
    <w:rPr>
      <w:rFonts w:ascii="Tahoma" w:hAnsi="Tahoma" w:cs="Tahoma"/>
      <w:sz w:val="16"/>
      <w:szCs w:val="16"/>
    </w:rPr>
  </w:style>
  <w:style w:type="character" w:styleId="PageNumber">
    <w:name w:val="page number"/>
    <w:basedOn w:val="DefaultParagraphFont"/>
    <w:uiPriority w:val="99"/>
    <w:semiHidden/>
    <w:unhideWhenUsed/>
    <w:rsid w:val="009A4A21"/>
  </w:style>
  <w:style w:type="character" w:styleId="PlaceholderText">
    <w:name w:val="Placeholder Text"/>
    <w:basedOn w:val="DefaultParagraphFont"/>
    <w:uiPriority w:val="99"/>
    <w:semiHidden/>
    <w:rsid w:val="002D275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1"/>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93967"/>
    <w:rPr>
      <w:color w:val="0000FF"/>
      <w:u w:val="single"/>
    </w:rPr>
  </w:style>
  <w:style w:type="paragraph" w:styleId="BalloonText">
    <w:name w:val="Balloon Text"/>
    <w:basedOn w:val="Normal"/>
    <w:link w:val="BalloonTextChar"/>
    <w:uiPriority w:val="99"/>
    <w:semiHidden/>
    <w:unhideWhenUsed/>
    <w:rsid w:val="009A4A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4A21"/>
    <w:rPr>
      <w:rFonts w:ascii="Tahoma" w:hAnsi="Tahoma" w:cs="Tahoma"/>
      <w:sz w:val="16"/>
      <w:szCs w:val="16"/>
    </w:rPr>
  </w:style>
  <w:style w:type="character" w:styleId="PageNumber">
    <w:name w:val="page number"/>
    <w:basedOn w:val="DefaultParagraphFont"/>
    <w:uiPriority w:val="99"/>
    <w:semiHidden/>
    <w:unhideWhenUsed/>
    <w:rsid w:val="009A4A21"/>
  </w:style>
  <w:style w:type="character" w:styleId="PlaceholderText">
    <w:name w:val="Placeholder Text"/>
    <w:basedOn w:val="DefaultParagraphFont"/>
    <w:uiPriority w:val="99"/>
    <w:semiHidden/>
    <w:rsid w:val="002D275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2167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18685-822F-46C0-B005-8E808E644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Pages>
  <Words>1138</Words>
  <Characters>6491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43</cp:revision>
  <dcterms:created xsi:type="dcterms:W3CDTF">2013-12-23T23:15:00Z</dcterms:created>
  <dcterms:modified xsi:type="dcterms:W3CDTF">2026-09-11T03:55:00Z</dcterms:modified>
  <cp:category/>
</cp:coreProperties>
</file>